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BBFFD6" w14:textId="77777777" w:rsidR="005159F2" w:rsidRPr="009574A3" w:rsidRDefault="005159F2" w:rsidP="005159F2">
      <w:pPr>
        <w:pStyle w:val="Sraopastraipa"/>
        <w:tabs>
          <w:tab w:val="left" w:pos="426"/>
        </w:tabs>
        <w:ind w:left="0"/>
        <w:jc w:val="center"/>
        <w:rPr>
          <w:rFonts w:cs="Times New Roman"/>
          <w:b/>
          <w:sz w:val="24"/>
          <w:szCs w:val="24"/>
        </w:rPr>
      </w:pPr>
      <w:r w:rsidRPr="009574A3">
        <w:rPr>
          <w:rFonts w:cs="Times New Roman"/>
          <w:b/>
          <w:sz w:val="24"/>
          <w:szCs w:val="24"/>
        </w:rPr>
        <w:t>PERKRAUSTYMO PASLAUGŲ TECHNINĖ SPECIFIKACIJA</w:t>
      </w:r>
    </w:p>
    <w:p w14:paraId="50527135" w14:textId="77777777" w:rsidR="005159F2" w:rsidRPr="009574A3" w:rsidRDefault="005159F2" w:rsidP="005159F2">
      <w:pPr>
        <w:pStyle w:val="Sraopastraipa"/>
        <w:tabs>
          <w:tab w:val="left" w:pos="426"/>
        </w:tabs>
        <w:spacing w:before="120" w:after="120"/>
        <w:ind w:left="0"/>
        <w:contextualSpacing w:val="0"/>
        <w:jc w:val="both"/>
        <w:rPr>
          <w:rFonts w:cs="Times New Roman"/>
          <w:b/>
          <w:sz w:val="24"/>
          <w:szCs w:val="24"/>
        </w:rPr>
      </w:pPr>
    </w:p>
    <w:p w14:paraId="05CDEE80" w14:textId="77777777" w:rsidR="005159F2" w:rsidRPr="00A95153" w:rsidRDefault="005159F2" w:rsidP="005159F2">
      <w:pPr>
        <w:pStyle w:val="Sraopastraipa"/>
        <w:numPr>
          <w:ilvl w:val="0"/>
          <w:numId w:val="35"/>
        </w:numPr>
        <w:pBdr>
          <w:top w:val="single" w:sz="4" w:space="3" w:color="auto"/>
          <w:bottom w:val="single" w:sz="4" w:space="1" w:color="auto"/>
        </w:pBdr>
        <w:tabs>
          <w:tab w:val="left" w:pos="284"/>
        </w:tabs>
        <w:spacing w:after="120" w:line="276" w:lineRule="auto"/>
        <w:ind w:right="-732"/>
        <w:contextualSpacing w:val="0"/>
        <w:rPr>
          <w:rFonts w:cs="Arial"/>
          <w:b/>
          <w:sz w:val="24"/>
          <w:szCs w:val="24"/>
        </w:rPr>
      </w:pPr>
      <w:r w:rsidRPr="00A95153">
        <w:rPr>
          <w:rFonts w:cs="Arial"/>
          <w:b/>
          <w:sz w:val="24"/>
          <w:szCs w:val="24"/>
        </w:rPr>
        <w:t>PIRKIMO OBJEKTAS</w:t>
      </w:r>
    </w:p>
    <w:p w14:paraId="48435BB9" w14:textId="77777777" w:rsidR="005159F2" w:rsidRPr="00A95153" w:rsidRDefault="005159F2" w:rsidP="005159F2">
      <w:pPr>
        <w:pStyle w:val="Sraopastraipa"/>
        <w:numPr>
          <w:ilvl w:val="1"/>
          <w:numId w:val="35"/>
        </w:numPr>
        <w:tabs>
          <w:tab w:val="left" w:pos="426"/>
        </w:tabs>
        <w:spacing w:before="120" w:line="276" w:lineRule="auto"/>
        <w:ind w:left="573" w:hanging="431"/>
        <w:contextualSpacing w:val="0"/>
        <w:jc w:val="both"/>
        <w:rPr>
          <w:sz w:val="24"/>
          <w:szCs w:val="24"/>
        </w:rPr>
      </w:pPr>
      <w:r w:rsidRPr="00A95153">
        <w:rPr>
          <w:sz w:val="24"/>
          <w:szCs w:val="24"/>
        </w:rPr>
        <w:t>Užsakovas – Valstybinio socialinio draudimo Fondo valdyba prie LR Socialinės apsaugos ir darbo ministerijos.</w:t>
      </w:r>
    </w:p>
    <w:p w14:paraId="5B229D06" w14:textId="77777777" w:rsidR="005159F2" w:rsidRPr="00A95153" w:rsidRDefault="005159F2" w:rsidP="005159F2">
      <w:pPr>
        <w:pStyle w:val="Sraopastraipa"/>
        <w:numPr>
          <w:ilvl w:val="1"/>
          <w:numId w:val="35"/>
        </w:numPr>
        <w:spacing w:line="276" w:lineRule="auto"/>
        <w:jc w:val="both"/>
        <w:rPr>
          <w:sz w:val="24"/>
          <w:szCs w:val="24"/>
        </w:rPr>
      </w:pPr>
      <w:r w:rsidRPr="00A95153">
        <w:rPr>
          <w:sz w:val="24"/>
          <w:szCs w:val="24"/>
        </w:rPr>
        <w:t>Teikėjas – ūkio subjektas – fizinis asmuo, privatusis juridinis asmuo, viešasis juridinis asmuo, kitos organizacijos ir jų padaliniai ar tokių asmenų grupė, su kuriuo Užsakovas sudaro sutartį.</w:t>
      </w:r>
    </w:p>
    <w:p w14:paraId="59EEE0B2" w14:textId="77777777" w:rsidR="005159F2" w:rsidRPr="00A95153" w:rsidRDefault="005159F2" w:rsidP="005159F2">
      <w:pPr>
        <w:pStyle w:val="Sraopastraipa"/>
        <w:numPr>
          <w:ilvl w:val="1"/>
          <w:numId w:val="35"/>
        </w:numPr>
        <w:tabs>
          <w:tab w:val="left" w:pos="426"/>
        </w:tabs>
        <w:spacing w:after="120" w:line="276" w:lineRule="auto"/>
        <w:ind w:left="573" w:hanging="431"/>
        <w:contextualSpacing w:val="0"/>
        <w:jc w:val="both"/>
        <w:rPr>
          <w:sz w:val="24"/>
          <w:szCs w:val="24"/>
        </w:rPr>
      </w:pPr>
      <w:r w:rsidRPr="00A95153">
        <w:rPr>
          <w:sz w:val="24"/>
          <w:szCs w:val="24"/>
        </w:rPr>
        <w:t>Pirkimo objektas – perkraustymo paslaugos (toliau – Paslaugos).</w:t>
      </w:r>
    </w:p>
    <w:p w14:paraId="3C2EED9F" w14:textId="77777777" w:rsidR="005159F2" w:rsidRPr="00A95153" w:rsidRDefault="005159F2" w:rsidP="005159F2">
      <w:pPr>
        <w:pStyle w:val="Sraopastraipa"/>
        <w:numPr>
          <w:ilvl w:val="0"/>
          <w:numId w:val="35"/>
        </w:numPr>
        <w:pBdr>
          <w:top w:val="single" w:sz="4" w:space="1" w:color="auto"/>
          <w:bottom w:val="single" w:sz="4" w:space="1" w:color="auto"/>
        </w:pBdr>
        <w:tabs>
          <w:tab w:val="left" w:pos="284"/>
        </w:tabs>
        <w:spacing w:before="120" w:after="120" w:line="276" w:lineRule="auto"/>
        <w:ind w:right="-732"/>
        <w:contextualSpacing w:val="0"/>
        <w:rPr>
          <w:rFonts w:cs="Times New Roman"/>
          <w:b/>
          <w:sz w:val="24"/>
          <w:szCs w:val="24"/>
        </w:rPr>
      </w:pPr>
      <w:r w:rsidRPr="00A95153">
        <w:rPr>
          <w:rFonts w:cs="Times New Roman"/>
          <w:b/>
          <w:sz w:val="24"/>
          <w:szCs w:val="24"/>
        </w:rPr>
        <w:t>KIEKIS (APIMTIS)</w:t>
      </w:r>
    </w:p>
    <w:p w14:paraId="6F5EC83F" w14:textId="77777777" w:rsidR="005159F2" w:rsidRPr="00A95153" w:rsidRDefault="005159F2" w:rsidP="005159F2">
      <w:pPr>
        <w:pStyle w:val="Sraopastraipa"/>
        <w:numPr>
          <w:ilvl w:val="1"/>
          <w:numId w:val="35"/>
        </w:numPr>
        <w:tabs>
          <w:tab w:val="left" w:pos="426"/>
        </w:tabs>
        <w:contextualSpacing w:val="0"/>
        <w:jc w:val="both"/>
        <w:rPr>
          <w:sz w:val="24"/>
          <w:szCs w:val="24"/>
        </w:rPr>
      </w:pPr>
      <w:r w:rsidRPr="00A95153">
        <w:rPr>
          <w:sz w:val="24"/>
          <w:szCs w:val="24"/>
        </w:rPr>
        <w:t xml:space="preserve">Preliminarūs paslaugų kiekiai: </w:t>
      </w:r>
      <w:r w:rsidRPr="00A95153">
        <w:rPr>
          <w:sz w:val="24"/>
          <w:szCs w:val="24"/>
        </w:rPr>
        <w:tab/>
      </w:r>
      <w:r w:rsidRPr="00A95153">
        <w:rPr>
          <w:sz w:val="24"/>
          <w:szCs w:val="24"/>
        </w:rPr>
        <w:tab/>
      </w:r>
      <w:r w:rsidRPr="00A95153">
        <w:rPr>
          <w:sz w:val="24"/>
          <w:szCs w:val="24"/>
        </w:rPr>
        <w:tab/>
      </w:r>
      <w:r w:rsidRPr="00A95153">
        <w:rPr>
          <w:sz w:val="24"/>
          <w:szCs w:val="24"/>
        </w:rPr>
        <w:tab/>
      </w:r>
      <w:r w:rsidRPr="00A95153">
        <w:rPr>
          <w:sz w:val="24"/>
          <w:szCs w:val="24"/>
        </w:rPr>
        <w:tab/>
      </w:r>
      <w:r w:rsidRPr="00A95153">
        <w:rPr>
          <w:sz w:val="24"/>
          <w:szCs w:val="24"/>
        </w:rPr>
        <w:tab/>
      </w:r>
      <w:r w:rsidRPr="00A95153">
        <w:rPr>
          <w:sz w:val="24"/>
          <w:szCs w:val="24"/>
        </w:rPr>
        <w:tab/>
      </w:r>
      <w:r w:rsidRPr="00A95153">
        <w:rPr>
          <w:sz w:val="24"/>
          <w:szCs w:val="24"/>
        </w:rPr>
        <w:tab/>
      </w:r>
      <w:r w:rsidRPr="00A95153">
        <w:rPr>
          <w:sz w:val="24"/>
          <w:szCs w:val="24"/>
        </w:rPr>
        <w:tab/>
        <w:t xml:space="preserve">              </w:t>
      </w:r>
      <w:r w:rsidRPr="00A95153">
        <w:rPr>
          <w:sz w:val="24"/>
          <w:szCs w:val="24"/>
        </w:rPr>
        <w:tab/>
        <w:t xml:space="preserve">                                       Lentelė Nr. 1</w:t>
      </w:r>
    </w:p>
    <w:tbl>
      <w:tblPr>
        <w:tblpPr w:leftFromText="180" w:rightFromText="180" w:bottomFromText="200" w:vertAnchor="text" w:horzAnchor="margin" w:tblpX="387" w:tblpY="203"/>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5245"/>
        <w:gridCol w:w="1418"/>
        <w:gridCol w:w="2126"/>
      </w:tblGrid>
      <w:tr w:rsidR="007D5365" w:rsidRPr="00A95153" w14:paraId="39BD5AD4" w14:textId="77777777" w:rsidTr="007D5365">
        <w:trPr>
          <w:trHeight w:val="454"/>
        </w:trPr>
        <w:tc>
          <w:tcPr>
            <w:tcW w:w="562" w:type="dxa"/>
            <w:vAlign w:val="center"/>
            <w:hideMark/>
          </w:tcPr>
          <w:p w14:paraId="223510C6" w14:textId="77777777" w:rsidR="007D5365" w:rsidRPr="00A95153" w:rsidRDefault="007D5365" w:rsidP="0086407A">
            <w:pPr>
              <w:spacing w:line="276" w:lineRule="auto"/>
              <w:jc w:val="center"/>
              <w:rPr>
                <w:rFonts w:ascii="Arial Narrow" w:hAnsi="Arial Narrow"/>
                <w:b/>
                <w:szCs w:val="24"/>
              </w:rPr>
            </w:pPr>
            <w:bookmarkStart w:id="0" w:name="_Hlk190944265"/>
            <w:r w:rsidRPr="00A95153">
              <w:rPr>
                <w:rFonts w:ascii="Arial Narrow" w:hAnsi="Arial Narrow"/>
                <w:b/>
                <w:szCs w:val="24"/>
              </w:rPr>
              <w:t>Eil.</w:t>
            </w:r>
          </w:p>
          <w:p w14:paraId="68D14761" w14:textId="77777777" w:rsidR="007D5365" w:rsidRPr="00A95153" w:rsidRDefault="007D5365" w:rsidP="0086407A">
            <w:pPr>
              <w:spacing w:line="276" w:lineRule="auto"/>
              <w:jc w:val="center"/>
              <w:rPr>
                <w:rFonts w:ascii="Arial Narrow" w:hAnsi="Arial Narrow"/>
                <w:b/>
                <w:szCs w:val="24"/>
              </w:rPr>
            </w:pPr>
            <w:r w:rsidRPr="00A95153">
              <w:rPr>
                <w:rFonts w:ascii="Arial Narrow" w:hAnsi="Arial Narrow"/>
                <w:b/>
                <w:szCs w:val="24"/>
              </w:rPr>
              <w:t>Nr.</w:t>
            </w:r>
          </w:p>
        </w:tc>
        <w:tc>
          <w:tcPr>
            <w:tcW w:w="5245" w:type="dxa"/>
            <w:vAlign w:val="center"/>
            <w:hideMark/>
          </w:tcPr>
          <w:p w14:paraId="3FAC5112" w14:textId="77777777" w:rsidR="007D5365" w:rsidRPr="00A95153" w:rsidRDefault="007D5365" w:rsidP="0086407A">
            <w:pPr>
              <w:spacing w:line="276" w:lineRule="auto"/>
              <w:jc w:val="center"/>
              <w:rPr>
                <w:rFonts w:ascii="Arial Narrow" w:hAnsi="Arial Narrow"/>
                <w:b/>
                <w:szCs w:val="24"/>
              </w:rPr>
            </w:pPr>
            <w:r w:rsidRPr="00A95153">
              <w:rPr>
                <w:rFonts w:ascii="Arial Narrow" w:hAnsi="Arial Narrow"/>
                <w:b/>
                <w:szCs w:val="24"/>
              </w:rPr>
              <w:t>Paslaugos pavadinimas</w:t>
            </w:r>
          </w:p>
        </w:tc>
        <w:tc>
          <w:tcPr>
            <w:tcW w:w="1418" w:type="dxa"/>
            <w:vAlign w:val="center"/>
            <w:hideMark/>
          </w:tcPr>
          <w:p w14:paraId="50AEEA8B" w14:textId="77777777" w:rsidR="007D5365" w:rsidRPr="00A95153" w:rsidRDefault="007D5365" w:rsidP="0086407A">
            <w:pPr>
              <w:spacing w:line="276" w:lineRule="auto"/>
              <w:jc w:val="center"/>
              <w:rPr>
                <w:rFonts w:ascii="Arial Narrow" w:hAnsi="Arial Narrow"/>
                <w:b/>
                <w:szCs w:val="24"/>
              </w:rPr>
            </w:pPr>
            <w:r w:rsidRPr="00A95153">
              <w:rPr>
                <w:rFonts w:ascii="Arial Narrow" w:hAnsi="Arial Narrow"/>
                <w:b/>
                <w:szCs w:val="24"/>
              </w:rPr>
              <w:t>Mato</w:t>
            </w:r>
          </w:p>
          <w:p w14:paraId="6168A984" w14:textId="77777777" w:rsidR="007D5365" w:rsidRPr="00A95153" w:rsidRDefault="007D5365" w:rsidP="0086407A">
            <w:pPr>
              <w:spacing w:line="276" w:lineRule="auto"/>
              <w:jc w:val="center"/>
              <w:rPr>
                <w:rFonts w:ascii="Arial Narrow" w:hAnsi="Arial Narrow"/>
                <w:b/>
                <w:szCs w:val="24"/>
              </w:rPr>
            </w:pPr>
            <w:r w:rsidRPr="00A95153">
              <w:rPr>
                <w:rFonts w:ascii="Arial Narrow" w:hAnsi="Arial Narrow"/>
                <w:b/>
                <w:szCs w:val="24"/>
              </w:rPr>
              <w:t>vnt.</w:t>
            </w:r>
          </w:p>
        </w:tc>
        <w:tc>
          <w:tcPr>
            <w:tcW w:w="2126" w:type="dxa"/>
            <w:vAlign w:val="center"/>
            <w:hideMark/>
          </w:tcPr>
          <w:p w14:paraId="073C10B0" w14:textId="77777777" w:rsidR="007D5365" w:rsidRPr="00A95153" w:rsidRDefault="007D5365" w:rsidP="0086407A">
            <w:pPr>
              <w:spacing w:line="276" w:lineRule="auto"/>
              <w:jc w:val="center"/>
              <w:rPr>
                <w:rFonts w:ascii="Arial Narrow" w:hAnsi="Arial Narrow"/>
                <w:b/>
                <w:szCs w:val="24"/>
              </w:rPr>
            </w:pPr>
            <w:r w:rsidRPr="00A95153">
              <w:rPr>
                <w:rFonts w:ascii="Arial Narrow" w:hAnsi="Arial Narrow"/>
                <w:b/>
                <w:szCs w:val="24"/>
              </w:rPr>
              <w:t xml:space="preserve">Preliminarus kiekis* (apimtys) </w:t>
            </w:r>
          </w:p>
        </w:tc>
      </w:tr>
      <w:tr w:rsidR="007D5365" w:rsidRPr="00A95153" w14:paraId="21FFCF68" w14:textId="77777777" w:rsidTr="007D5365">
        <w:trPr>
          <w:trHeight w:val="85"/>
        </w:trPr>
        <w:tc>
          <w:tcPr>
            <w:tcW w:w="562" w:type="dxa"/>
            <w:vAlign w:val="center"/>
            <w:hideMark/>
          </w:tcPr>
          <w:p w14:paraId="30525055" w14:textId="77777777" w:rsidR="007D5365" w:rsidRPr="00A95153" w:rsidRDefault="007D5365" w:rsidP="0086407A">
            <w:pPr>
              <w:ind w:left="-108"/>
              <w:jc w:val="center"/>
              <w:rPr>
                <w:rFonts w:ascii="Arial Narrow" w:hAnsi="Arial Narrow"/>
                <w:szCs w:val="24"/>
              </w:rPr>
            </w:pPr>
            <w:r w:rsidRPr="00A95153">
              <w:rPr>
                <w:rFonts w:ascii="Arial Narrow" w:hAnsi="Arial Narrow"/>
                <w:szCs w:val="24"/>
              </w:rPr>
              <w:t>1</w:t>
            </w:r>
          </w:p>
        </w:tc>
        <w:tc>
          <w:tcPr>
            <w:tcW w:w="5245" w:type="dxa"/>
            <w:vAlign w:val="center"/>
            <w:hideMark/>
          </w:tcPr>
          <w:p w14:paraId="60E09422" w14:textId="77777777" w:rsidR="007D5365" w:rsidRPr="00A95153" w:rsidRDefault="007D5365" w:rsidP="0086407A">
            <w:pPr>
              <w:jc w:val="center"/>
              <w:rPr>
                <w:rFonts w:ascii="Arial Narrow" w:hAnsi="Arial Narrow"/>
                <w:szCs w:val="24"/>
              </w:rPr>
            </w:pPr>
            <w:r w:rsidRPr="00A95153">
              <w:rPr>
                <w:rFonts w:ascii="Arial Narrow" w:hAnsi="Arial Narrow"/>
                <w:szCs w:val="24"/>
              </w:rPr>
              <w:t>2</w:t>
            </w:r>
          </w:p>
        </w:tc>
        <w:tc>
          <w:tcPr>
            <w:tcW w:w="1418" w:type="dxa"/>
            <w:vAlign w:val="center"/>
            <w:hideMark/>
          </w:tcPr>
          <w:p w14:paraId="229FD297" w14:textId="77777777" w:rsidR="007D5365" w:rsidRPr="00A95153" w:rsidRDefault="007D5365" w:rsidP="0086407A">
            <w:pPr>
              <w:jc w:val="center"/>
              <w:rPr>
                <w:rFonts w:ascii="Arial Narrow" w:hAnsi="Arial Narrow"/>
                <w:szCs w:val="24"/>
              </w:rPr>
            </w:pPr>
            <w:r w:rsidRPr="00A95153">
              <w:rPr>
                <w:rFonts w:ascii="Arial Narrow" w:hAnsi="Arial Narrow"/>
                <w:szCs w:val="24"/>
              </w:rPr>
              <w:t>3</w:t>
            </w:r>
          </w:p>
        </w:tc>
        <w:tc>
          <w:tcPr>
            <w:tcW w:w="2126" w:type="dxa"/>
            <w:vAlign w:val="center"/>
            <w:hideMark/>
          </w:tcPr>
          <w:p w14:paraId="685EB675" w14:textId="77777777" w:rsidR="007D5365" w:rsidRPr="00A95153" w:rsidRDefault="007D5365" w:rsidP="0086407A">
            <w:pPr>
              <w:jc w:val="center"/>
              <w:rPr>
                <w:rFonts w:ascii="Arial Narrow" w:hAnsi="Arial Narrow"/>
                <w:szCs w:val="24"/>
              </w:rPr>
            </w:pPr>
            <w:r w:rsidRPr="00A95153">
              <w:rPr>
                <w:rFonts w:ascii="Arial Narrow" w:hAnsi="Arial Narrow"/>
                <w:szCs w:val="24"/>
              </w:rPr>
              <w:t>4</w:t>
            </w:r>
          </w:p>
        </w:tc>
      </w:tr>
      <w:tr w:rsidR="007D5365" w:rsidRPr="00A95153" w14:paraId="65D66AFC" w14:textId="77777777" w:rsidTr="007D5365">
        <w:trPr>
          <w:trHeight w:val="431"/>
        </w:trPr>
        <w:tc>
          <w:tcPr>
            <w:tcW w:w="562" w:type="dxa"/>
            <w:vAlign w:val="center"/>
            <w:hideMark/>
          </w:tcPr>
          <w:p w14:paraId="6DC49C8C" w14:textId="77777777" w:rsidR="007D5365" w:rsidRPr="00A95153" w:rsidRDefault="007D5365" w:rsidP="0086407A">
            <w:pPr>
              <w:jc w:val="center"/>
              <w:rPr>
                <w:rFonts w:ascii="Arial Narrow" w:hAnsi="Arial Narrow"/>
                <w:szCs w:val="24"/>
              </w:rPr>
            </w:pPr>
            <w:r w:rsidRPr="00A95153">
              <w:rPr>
                <w:rFonts w:ascii="Arial Narrow" w:hAnsi="Arial Narrow"/>
                <w:szCs w:val="24"/>
              </w:rPr>
              <w:t>1.</w:t>
            </w:r>
          </w:p>
        </w:tc>
        <w:tc>
          <w:tcPr>
            <w:tcW w:w="5245" w:type="dxa"/>
            <w:vAlign w:val="center"/>
            <w:hideMark/>
          </w:tcPr>
          <w:p w14:paraId="2AB6A9E9" w14:textId="77777777" w:rsidR="007D5365" w:rsidRPr="00A95153" w:rsidRDefault="007D5365" w:rsidP="0086407A">
            <w:pPr>
              <w:rPr>
                <w:rFonts w:ascii="Arial Narrow" w:hAnsi="Arial Narrow"/>
                <w:color w:val="000000"/>
                <w:szCs w:val="24"/>
              </w:rPr>
            </w:pPr>
            <w:r w:rsidRPr="00A95153">
              <w:rPr>
                <w:rFonts w:ascii="Arial Narrow" w:hAnsi="Arial Narrow"/>
                <w:color w:val="000000"/>
                <w:szCs w:val="24"/>
              </w:rPr>
              <w:t>Automobilio nuoma (kartu su vairuotoju) galinčio pervežti iki 20 m</w:t>
            </w:r>
            <w:r w:rsidRPr="00A95153">
              <w:rPr>
                <w:rFonts w:ascii="Arial Narrow" w:hAnsi="Arial Narrow"/>
                <w:color w:val="000000"/>
                <w:szCs w:val="24"/>
                <w:vertAlign w:val="superscript"/>
              </w:rPr>
              <w:t>3</w:t>
            </w:r>
            <w:r w:rsidRPr="00A95153">
              <w:rPr>
                <w:rFonts w:ascii="Arial Narrow" w:hAnsi="Arial Narrow"/>
                <w:color w:val="000000"/>
                <w:szCs w:val="24"/>
              </w:rPr>
              <w:t xml:space="preserve"> krovinius </w:t>
            </w:r>
            <w:r w:rsidRPr="00A95153">
              <w:rPr>
                <w:rFonts w:ascii="Arial Narrow" w:hAnsi="Arial Narrow"/>
                <w:b/>
                <w:i/>
                <w:color w:val="000000"/>
                <w:szCs w:val="24"/>
              </w:rPr>
              <w:t>Šiaulių mieste</w:t>
            </w:r>
            <w:r w:rsidRPr="00A95153">
              <w:rPr>
                <w:rFonts w:ascii="Arial Narrow" w:hAnsi="Arial Narrow"/>
                <w:color w:val="000000"/>
                <w:szCs w:val="24"/>
              </w:rPr>
              <w:t xml:space="preserve"> </w:t>
            </w:r>
          </w:p>
        </w:tc>
        <w:tc>
          <w:tcPr>
            <w:tcW w:w="1418" w:type="dxa"/>
            <w:vAlign w:val="center"/>
            <w:hideMark/>
          </w:tcPr>
          <w:p w14:paraId="3CA11DA5" w14:textId="77777777" w:rsidR="007D5365" w:rsidRPr="00A95153" w:rsidRDefault="007D5365" w:rsidP="0086407A">
            <w:pPr>
              <w:ind w:left="-108" w:right="-132"/>
              <w:jc w:val="center"/>
              <w:rPr>
                <w:rFonts w:ascii="Arial Narrow" w:hAnsi="Arial Narrow"/>
                <w:szCs w:val="24"/>
              </w:rPr>
            </w:pPr>
            <w:r w:rsidRPr="00A95153">
              <w:rPr>
                <w:rFonts w:ascii="Arial Narrow" w:hAnsi="Arial Narrow"/>
                <w:szCs w:val="24"/>
              </w:rPr>
              <w:t>1 val. (60 min)</w:t>
            </w:r>
          </w:p>
        </w:tc>
        <w:tc>
          <w:tcPr>
            <w:tcW w:w="2126" w:type="dxa"/>
            <w:vAlign w:val="center"/>
          </w:tcPr>
          <w:p w14:paraId="0BFB2028" w14:textId="77777777" w:rsidR="007D5365" w:rsidRPr="00A95153" w:rsidRDefault="007D5365" w:rsidP="0086407A">
            <w:pPr>
              <w:ind w:right="53"/>
              <w:jc w:val="center"/>
              <w:rPr>
                <w:rFonts w:ascii="Arial Narrow" w:hAnsi="Arial Narrow"/>
                <w:szCs w:val="24"/>
              </w:rPr>
            </w:pPr>
            <w:r>
              <w:rPr>
                <w:rFonts w:ascii="Arial Narrow" w:hAnsi="Arial Narrow"/>
                <w:szCs w:val="24"/>
              </w:rPr>
              <w:t>300</w:t>
            </w:r>
          </w:p>
        </w:tc>
      </w:tr>
      <w:tr w:rsidR="007D5365" w:rsidRPr="00A95153" w14:paraId="5922C2D9" w14:textId="77777777" w:rsidTr="007D5365">
        <w:trPr>
          <w:trHeight w:val="431"/>
        </w:trPr>
        <w:tc>
          <w:tcPr>
            <w:tcW w:w="562" w:type="dxa"/>
            <w:vAlign w:val="center"/>
          </w:tcPr>
          <w:p w14:paraId="6DD324A1" w14:textId="77777777" w:rsidR="007D5365" w:rsidRPr="00A95153" w:rsidRDefault="007D5365" w:rsidP="0086407A">
            <w:pPr>
              <w:jc w:val="center"/>
              <w:rPr>
                <w:rFonts w:ascii="Arial Narrow" w:hAnsi="Arial Narrow"/>
                <w:szCs w:val="24"/>
              </w:rPr>
            </w:pPr>
            <w:r w:rsidRPr="00A95153">
              <w:rPr>
                <w:rFonts w:ascii="Arial Narrow" w:hAnsi="Arial Narrow"/>
                <w:szCs w:val="24"/>
              </w:rPr>
              <w:t>2.</w:t>
            </w:r>
          </w:p>
        </w:tc>
        <w:tc>
          <w:tcPr>
            <w:tcW w:w="5245" w:type="dxa"/>
            <w:vAlign w:val="center"/>
          </w:tcPr>
          <w:p w14:paraId="58312195" w14:textId="77777777" w:rsidR="007D5365" w:rsidRPr="00A95153" w:rsidRDefault="007D5365" w:rsidP="0086407A">
            <w:pPr>
              <w:rPr>
                <w:rFonts w:ascii="Arial Narrow" w:hAnsi="Arial Narrow"/>
                <w:color w:val="000000"/>
                <w:szCs w:val="24"/>
              </w:rPr>
            </w:pPr>
            <w:r w:rsidRPr="00A95153">
              <w:rPr>
                <w:rFonts w:ascii="Arial Narrow" w:hAnsi="Arial Narrow"/>
                <w:color w:val="000000"/>
                <w:szCs w:val="24"/>
              </w:rPr>
              <w:t>Automobilio nuoma (kartu su vairuotoju) galinčio pervežti iki 40 m</w:t>
            </w:r>
            <w:r w:rsidRPr="00A95153">
              <w:rPr>
                <w:rFonts w:ascii="Arial Narrow" w:hAnsi="Arial Narrow"/>
                <w:color w:val="000000"/>
                <w:szCs w:val="24"/>
                <w:vertAlign w:val="superscript"/>
              </w:rPr>
              <w:t>3</w:t>
            </w:r>
            <w:r w:rsidRPr="00A95153">
              <w:rPr>
                <w:rFonts w:ascii="Arial Narrow" w:hAnsi="Arial Narrow"/>
                <w:color w:val="000000"/>
                <w:szCs w:val="24"/>
              </w:rPr>
              <w:t xml:space="preserve"> krovinius </w:t>
            </w:r>
            <w:r w:rsidRPr="00A95153">
              <w:rPr>
                <w:rFonts w:ascii="Arial Narrow" w:hAnsi="Arial Narrow"/>
                <w:b/>
                <w:i/>
                <w:color w:val="000000"/>
                <w:szCs w:val="24"/>
              </w:rPr>
              <w:t>Šiaulių mieste</w:t>
            </w:r>
          </w:p>
        </w:tc>
        <w:tc>
          <w:tcPr>
            <w:tcW w:w="1418" w:type="dxa"/>
            <w:vAlign w:val="center"/>
          </w:tcPr>
          <w:p w14:paraId="6FE23CF3" w14:textId="77777777" w:rsidR="007D5365" w:rsidRPr="00A95153" w:rsidRDefault="007D5365" w:rsidP="0086407A">
            <w:pPr>
              <w:ind w:left="-108" w:right="-132"/>
              <w:jc w:val="center"/>
              <w:rPr>
                <w:rFonts w:ascii="Arial Narrow" w:hAnsi="Arial Narrow"/>
                <w:szCs w:val="24"/>
              </w:rPr>
            </w:pPr>
            <w:r w:rsidRPr="00A95153">
              <w:rPr>
                <w:rFonts w:ascii="Arial Narrow" w:hAnsi="Arial Narrow"/>
                <w:szCs w:val="24"/>
              </w:rPr>
              <w:t>1 val. (60 min)</w:t>
            </w:r>
          </w:p>
        </w:tc>
        <w:tc>
          <w:tcPr>
            <w:tcW w:w="2126" w:type="dxa"/>
            <w:vAlign w:val="center"/>
          </w:tcPr>
          <w:p w14:paraId="55491EBA" w14:textId="77777777" w:rsidR="007D5365" w:rsidRPr="00A95153" w:rsidRDefault="007D5365" w:rsidP="0086407A">
            <w:pPr>
              <w:ind w:right="53"/>
              <w:jc w:val="center"/>
              <w:rPr>
                <w:rFonts w:ascii="Arial Narrow" w:hAnsi="Arial Narrow"/>
                <w:szCs w:val="24"/>
              </w:rPr>
            </w:pPr>
            <w:r>
              <w:rPr>
                <w:rFonts w:ascii="Arial Narrow" w:hAnsi="Arial Narrow"/>
                <w:szCs w:val="24"/>
              </w:rPr>
              <w:t>100</w:t>
            </w:r>
          </w:p>
        </w:tc>
      </w:tr>
      <w:tr w:rsidR="007D5365" w:rsidRPr="00A95153" w14:paraId="28B4219B" w14:textId="77777777" w:rsidTr="007D5365">
        <w:trPr>
          <w:trHeight w:val="431"/>
        </w:trPr>
        <w:tc>
          <w:tcPr>
            <w:tcW w:w="562" w:type="dxa"/>
            <w:vAlign w:val="center"/>
          </w:tcPr>
          <w:p w14:paraId="2599E7A9" w14:textId="77777777" w:rsidR="007D5365" w:rsidRPr="00A95153" w:rsidRDefault="007D5365" w:rsidP="0086407A">
            <w:pPr>
              <w:jc w:val="center"/>
              <w:rPr>
                <w:rFonts w:ascii="Arial Narrow" w:hAnsi="Arial Narrow"/>
                <w:szCs w:val="24"/>
              </w:rPr>
            </w:pPr>
            <w:r w:rsidRPr="00A95153">
              <w:rPr>
                <w:rFonts w:ascii="Arial Narrow" w:hAnsi="Arial Narrow"/>
                <w:szCs w:val="24"/>
              </w:rPr>
              <w:t>3.</w:t>
            </w:r>
          </w:p>
        </w:tc>
        <w:tc>
          <w:tcPr>
            <w:tcW w:w="5245" w:type="dxa"/>
            <w:vAlign w:val="center"/>
          </w:tcPr>
          <w:p w14:paraId="1C58F64B" w14:textId="77777777" w:rsidR="007D5365" w:rsidRPr="00A95153" w:rsidRDefault="007D5365" w:rsidP="0086407A">
            <w:pPr>
              <w:rPr>
                <w:rFonts w:ascii="Arial Narrow" w:hAnsi="Arial Narrow"/>
                <w:color w:val="000000"/>
                <w:szCs w:val="24"/>
              </w:rPr>
            </w:pPr>
            <w:r w:rsidRPr="00A95153">
              <w:rPr>
                <w:rFonts w:ascii="Arial Narrow" w:hAnsi="Arial Narrow"/>
                <w:color w:val="000000"/>
                <w:szCs w:val="24"/>
              </w:rPr>
              <w:t xml:space="preserve">Vieno darbininko (išardymas, pakavimas, išnešimas, pakrovimas – iškrovimas, surinkimas ir pritaikymas pagal esamą vietą) vienos valandos kaina </w:t>
            </w:r>
            <w:r w:rsidRPr="00A95153">
              <w:rPr>
                <w:rFonts w:ascii="Arial Narrow" w:hAnsi="Arial Narrow"/>
                <w:b/>
                <w:color w:val="000000"/>
                <w:szCs w:val="24"/>
              </w:rPr>
              <w:t>darbo dienomis</w:t>
            </w:r>
            <w:r w:rsidRPr="00A95153">
              <w:rPr>
                <w:rFonts w:ascii="Arial Narrow" w:hAnsi="Arial Narrow"/>
                <w:color w:val="000000"/>
                <w:szCs w:val="24"/>
              </w:rPr>
              <w:t xml:space="preserve"> (į šią kainą įeina visos reikalingos priemonės darbui atlikti)</w:t>
            </w:r>
          </w:p>
        </w:tc>
        <w:tc>
          <w:tcPr>
            <w:tcW w:w="1418" w:type="dxa"/>
            <w:vAlign w:val="center"/>
          </w:tcPr>
          <w:p w14:paraId="1BED620E" w14:textId="77777777" w:rsidR="007D5365" w:rsidRPr="00A95153" w:rsidRDefault="007D5365" w:rsidP="0086407A">
            <w:pPr>
              <w:ind w:left="-108" w:right="-132"/>
              <w:jc w:val="center"/>
              <w:rPr>
                <w:rFonts w:ascii="Arial Narrow" w:hAnsi="Arial Narrow"/>
                <w:szCs w:val="24"/>
              </w:rPr>
            </w:pPr>
            <w:r w:rsidRPr="00A95153">
              <w:rPr>
                <w:rFonts w:ascii="Arial Narrow" w:hAnsi="Arial Narrow"/>
                <w:szCs w:val="24"/>
              </w:rPr>
              <w:t>1 val. (60 min)</w:t>
            </w:r>
          </w:p>
        </w:tc>
        <w:tc>
          <w:tcPr>
            <w:tcW w:w="2126" w:type="dxa"/>
            <w:vAlign w:val="center"/>
          </w:tcPr>
          <w:p w14:paraId="7CD77F82" w14:textId="77777777" w:rsidR="007D5365" w:rsidRPr="00A95153" w:rsidRDefault="007D5365" w:rsidP="0086407A">
            <w:pPr>
              <w:ind w:right="53"/>
              <w:jc w:val="center"/>
              <w:rPr>
                <w:rFonts w:ascii="Arial Narrow" w:hAnsi="Arial Narrow"/>
                <w:szCs w:val="24"/>
              </w:rPr>
            </w:pPr>
            <w:r w:rsidRPr="00A95153">
              <w:rPr>
                <w:rFonts w:ascii="Arial Narrow" w:hAnsi="Arial Narrow"/>
                <w:szCs w:val="24"/>
              </w:rPr>
              <w:t>1</w:t>
            </w:r>
            <w:r>
              <w:rPr>
                <w:rFonts w:ascii="Arial Narrow" w:hAnsi="Arial Narrow"/>
                <w:szCs w:val="24"/>
              </w:rPr>
              <w:t>000</w:t>
            </w:r>
          </w:p>
        </w:tc>
      </w:tr>
      <w:tr w:rsidR="007D5365" w:rsidRPr="00A95153" w14:paraId="3C6DB2BA" w14:textId="77777777" w:rsidTr="007D5365">
        <w:trPr>
          <w:trHeight w:val="431"/>
        </w:trPr>
        <w:tc>
          <w:tcPr>
            <w:tcW w:w="562" w:type="dxa"/>
            <w:vAlign w:val="center"/>
          </w:tcPr>
          <w:p w14:paraId="2179EFE2" w14:textId="77777777" w:rsidR="007D5365" w:rsidRPr="00A95153" w:rsidRDefault="007D5365" w:rsidP="0086407A">
            <w:pPr>
              <w:jc w:val="center"/>
              <w:rPr>
                <w:rFonts w:ascii="Arial Narrow" w:hAnsi="Arial Narrow"/>
                <w:szCs w:val="24"/>
              </w:rPr>
            </w:pPr>
            <w:r w:rsidRPr="00A95153">
              <w:rPr>
                <w:rFonts w:ascii="Arial Narrow" w:hAnsi="Arial Narrow"/>
                <w:szCs w:val="24"/>
              </w:rPr>
              <w:t>4.</w:t>
            </w:r>
          </w:p>
        </w:tc>
        <w:tc>
          <w:tcPr>
            <w:tcW w:w="5245" w:type="dxa"/>
            <w:vAlign w:val="center"/>
          </w:tcPr>
          <w:p w14:paraId="5DF469E5" w14:textId="77777777" w:rsidR="007D5365" w:rsidRPr="00A95153" w:rsidRDefault="007D5365" w:rsidP="0086407A">
            <w:pPr>
              <w:autoSpaceDE w:val="0"/>
              <w:autoSpaceDN w:val="0"/>
              <w:adjustRightInd w:val="0"/>
              <w:rPr>
                <w:rFonts w:ascii="Arial Narrow" w:eastAsiaTheme="minorHAnsi" w:hAnsi="Arial Narrow" w:cs="TimesNewRomanPSMT"/>
                <w:szCs w:val="24"/>
              </w:rPr>
            </w:pPr>
            <w:r w:rsidRPr="00A95153">
              <w:rPr>
                <w:rFonts w:ascii="Arial Narrow" w:hAnsi="Arial Narrow"/>
                <w:color w:val="000000"/>
                <w:szCs w:val="24"/>
              </w:rPr>
              <w:t xml:space="preserve">Vieno darbininko (išardymas, pakavimas, išnešimas, pakrovimas – iškrovimas, surinkimas ir pritaikymas pagal esamą vietą) vienos valandos kaina </w:t>
            </w:r>
            <w:r w:rsidRPr="00A95153">
              <w:rPr>
                <w:rFonts w:ascii="Arial Narrow" w:hAnsi="Arial Narrow"/>
                <w:b/>
                <w:color w:val="000000"/>
                <w:szCs w:val="24"/>
              </w:rPr>
              <w:t xml:space="preserve">ne darbo dienomis </w:t>
            </w:r>
            <w:r w:rsidRPr="00A95153">
              <w:rPr>
                <w:rFonts w:ascii="Arial Narrow" w:eastAsiaTheme="minorHAnsi" w:hAnsi="Arial Narrow" w:cs="TimesNewRomanPSMT"/>
                <w:szCs w:val="24"/>
              </w:rPr>
              <w:t>(savaitgaliais, švenčių dienomis ir po darbo valandų</w:t>
            </w:r>
            <w:r w:rsidRPr="00A95153">
              <w:rPr>
                <w:rFonts w:ascii="Arial Narrow" w:eastAsiaTheme="minorHAnsi" w:hAnsi="Arial Narrow"/>
                <w:szCs w:val="24"/>
              </w:rPr>
              <w:t>-</w:t>
            </w:r>
            <w:r w:rsidRPr="00A95153">
              <w:rPr>
                <w:rFonts w:ascii="Arial Narrow" w:eastAsiaTheme="minorHAnsi" w:hAnsi="Arial Narrow" w:cs="TimesNewRomanPSMT"/>
                <w:szCs w:val="24"/>
              </w:rPr>
              <w:t xml:space="preserve">naktimis) </w:t>
            </w:r>
            <w:r w:rsidRPr="00A95153">
              <w:rPr>
                <w:rFonts w:ascii="Arial Narrow" w:hAnsi="Arial Narrow"/>
                <w:color w:val="000000"/>
                <w:szCs w:val="24"/>
              </w:rPr>
              <w:t xml:space="preserve"> (į šią kainą įeina visos reikalingos priemonės darbui atlikti)</w:t>
            </w:r>
          </w:p>
        </w:tc>
        <w:tc>
          <w:tcPr>
            <w:tcW w:w="1418" w:type="dxa"/>
            <w:vAlign w:val="center"/>
          </w:tcPr>
          <w:p w14:paraId="048F6A42" w14:textId="77777777" w:rsidR="007D5365" w:rsidRPr="00A95153" w:rsidRDefault="007D5365" w:rsidP="0086407A">
            <w:pPr>
              <w:ind w:left="-108" w:right="-132"/>
              <w:jc w:val="center"/>
              <w:rPr>
                <w:rFonts w:ascii="Arial Narrow" w:hAnsi="Arial Narrow"/>
                <w:szCs w:val="24"/>
              </w:rPr>
            </w:pPr>
            <w:r w:rsidRPr="00A95153">
              <w:rPr>
                <w:rFonts w:ascii="Arial Narrow" w:hAnsi="Arial Narrow"/>
                <w:szCs w:val="24"/>
              </w:rPr>
              <w:t>1 val. (60 min)</w:t>
            </w:r>
          </w:p>
        </w:tc>
        <w:tc>
          <w:tcPr>
            <w:tcW w:w="2126" w:type="dxa"/>
            <w:vAlign w:val="center"/>
          </w:tcPr>
          <w:p w14:paraId="0CEC2751" w14:textId="77777777" w:rsidR="007D5365" w:rsidRPr="00A95153" w:rsidRDefault="007D5365" w:rsidP="0086407A">
            <w:pPr>
              <w:ind w:right="53"/>
              <w:jc w:val="center"/>
              <w:rPr>
                <w:rFonts w:ascii="Arial Narrow" w:hAnsi="Arial Narrow"/>
                <w:szCs w:val="24"/>
              </w:rPr>
            </w:pPr>
            <w:r>
              <w:rPr>
                <w:rFonts w:ascii="Arial Narrow" w:hAnsi="Arial Narrow"/>
                <w:szCs w:val="24"/>
              </w:rPr>
              <w:t>200</w:t>
            </w:r>
          </w:p>
        </w:tc>
      </w:tr>
      <w:bookmarkEnd w:id="0"/>
      <w:tr w:rsidR="007D5365" w:rsidRPr="00A95153" w14:paraId="4476B6FA" w14:textId="77777777" w:rsidTr="007D5365">
        <w:trPr>
          <w:trHeight w:val="431"/>
        </w:trPr>
        <w:tc>
          <w:tcPr>
            <w:tcW w:w="562" w:type="dxa"/>
            <w:vAlign w:val="center"/>
          </w:tcPr>
          <w:p w14:paraId="576E5060" w14:textId="77777777" w:rsidR="007D5365" w:rsidRPr="00A95153" w:rsidRDefault="007D5365" w:rsidP="0086407A">
            <w:pPr>
              <w:jc w:val="center"/>
              <w:rPr>
                <w:rFonts w:ascii="Arial Narrow" w:hAnsi="Arial Narrow"/>
                <w:szCs w:val="24"/>
              </w:rPr>
            </w:pPr>
            <w:r w:rsidRPr="00A95153">
              <w:rPr>
                <w:rFonts w:ascii="Arial Narrow" w:hAnsi="Arial Narrow"/>
                <w:szCs w:val="24"/>
              </w:rPr>
              <w:t>5.</w:t>
            </w:r>
          </w:p>
        </w:tc>
        <w:tc>
          <w:tcPr>
            <w:tcW w:w="5245" w:type="dxa"/>
            <w:vAlign w:val="center"/>
          </w:tcPr>
          <w:p w14:paraId="3E0E65AA" w14:textId="77777777" w:rsidR="007D5365" w:rsidRPr="00A95153" w:rsidRDefault="007D5365" w:rsidP="0086407A">
            <w:pPr>
              <w:rPr>
                <w:rFonts w:ascii="Arial Narrow" w:hAnsi="Arial Narrow"/>
                <w:color w:val="000000"/>
                <w:szCs w:val="24"/>
              </w:rPr>
            </w:pPr>
            <w:r w:rsidRPr="00A95153">
              <w:rPr>
                <w:rFonts w:ascii="Arial Narrow" w:eastAsiaTheme="minorHAnsi" w:hAnsi="Arial Narrow" w:cs="Arial"/>
                <w:color w:val="000000"/>
                <w:szCs w:val="24"/>
              </w:rPr>
              <w:t>Perkraustymo dėžės (600X400X400) pardavimas su lipnia juosta ir pristatymu</w:t>
            </w:r>
          </w:p>
        </w:tc>
        <w:tc>
          <w:tcPr>
            <w:tcW w:w="1418" w:type="dxa"/>
            <w:vAlign w:val="center"/>
          </w:tcPr>
          <w:p w14:paraId="495F0F16" w14:textId="77777777" w:rsidR="007D5365" w:rsidRPr="00A95153" w:rsidRDefault="007D5365" w:rsidP="0086407A">
            <w:pPr>
              <w:ind w:left="-108" w:right="-132"/>
              <w:jc w:val="center"/>
              <w:rPr>
                <w:rFonts w:ascii="Arial Narrow" w:hAnsi="Arial Narrow"/>
                <w:szCs w:val="24"/>
              </w:rPr>
            </w:pPr>
            <w:r w:rsidRPr="00A95153">
              <w:rPr>
                <w:rFonts w:ascii="Arial Narrow" w:hAnsi="Arial Narrow"/>
                <w:szCs w:val="24"/>
              </w:rPr>
              <w:t>1 dėžė</w:t>
            </w:r>
          </w:p>
        </w:tc>
        <w:tc>
          <w:tcPr>
            <w:tcW w:w="2126" w:type="dxa"/>
            <w:vAlign w:val="center"/>
          </w:tcPr>
          <w:p w14:paraId="5ED2A126" w14:textId="77777777" w:rsidR="007D5365" w:rsidRPr="00A95153" w:rsidRDefault="007D5365" w:rsidP="0086407A">
            <w:pPr>
              <w:ind w:right="53"/>
              <w:jc w:val="center"/>
              <w:rPr>
                <w:rFonts w:ascii="Arial Narrow" w:hAnsi="Arial Narrow"/>
                <w:szCs w:val="24"/>
              </w:rPr>
            </w:pPr>
            <w:r>
              <w:rPr>
                <w:rFonts w:ascii="Arial Narrow" w:hAnsi="Arial Narrow"/>
                <w:szCs w:val="24"/>
              </w:rPr>
              <w:t>200</w:t>
            </w:r>
          </w:p>
        </w:tc>
      </w:tr>
      <w:tr w:rsidR="007D5365" w:rsidRPr="00A95153" w14:paraId="3EC53DF1" w14:textId="77777777" w:rsidTr="007D5365">
        <w:trPr>
          <w:trHeight w:val="431"/>
        </w:trPr>
        <w:tc>
          <w:tcPr>
            <w:tcW w:w="562" w:type="dxa"/>
            <w:vAlign w:val="center"/>
          </w:tcPr>
          <w:p w14:paraId="19566645" w14:textId="77777777" w:rsidR="007D5365" w:rsidRPr="00A95153" w:rsidRDefault="007D5365" w:rsidP="0086407A">
            <w:pPr>
              <w:jc w:val="center"/>
              <w:rPr>
                <w:rFonts w:ascii="Arial Narrow" w:hAnsi="Arial Narrow"/>
                <w:szCs w:val="24"/>
              </w:rPr>
            </w:pPr>
            <w:r w:rsidRPr="00A95153">
              <w:rPr>
                <w:rFonts w:ascii="Arial Narrow" w:hAnsi="Arial Narrow"/>
                <w:szCs w:val="24"/>
              </w:rPr>
              <w:t>6.</w:t>
            </w:r>
          </w:p>
        </w:tc>
        <w:tc>
          <w:tcPr>
            <w:tcW w:w="5245" w:type="dxa"/>
            <w:vAlign w:val="center"/>
          </w:tcPr>
          <w:p w14:paraId="229E298E" w14:textId="77777777" w:rsidR="007D5365" w:rsidRPr="00A95153" w:rsidRDefault="007D5365" w:rsidP="0086407A">
            <w:pPr>
              <w:autoSpaceDE w:val="0"/>
              <w:autoSpaceDN w:val="0"/>
              <w:adjustRightInd w:val="0"/>
              <w:rPr>
                <w:rFonts w:ascii="Arial Narrow" w:eastAsiaTheme="minorHAnsi" w:hAnsi="Arial Narrow" w:cs="TimesNewRomanPSMT"/>
                <w:szCs w:val="24"/>
              </w:rPr>
            </w:pPr>
            <w:r w:rsidRPr="00A95153">
              <w:rPr>
                <w:rFonts w:ascii="Arial Narrow" w:eastAsiaTheme="minorHAnsi" w:hAnsi="Arial Narrow" w:cs="TimesNewRomanPSMT"/>
                <w:szCs w:val="24"/>
              </w:rPr>
              <w:t xml:space="preserve">Daugkartinio naudojimo dėžių (ne mažesnių kaip 600x400x400) nuoma su </w:t>
            </w:r>
            <w:r w:rsidRPr="00A95153">
              <w:rPr>
                <w:rFonts w:ascii="Arial Narrow" w:eastAsiaTheme="minorHAnsi" w:hAnsi="Arial Narrow"/>
                <w:szCs w:val="24"/>
              </w:rPr>
              <w:t>pristatymu</w:t>
            </w:r>
          </w:p>
        </w:tc>
        <w:tc>
          <w:tcPr>
            <w:tcW w:w="1418" w:type="dxa"/>
            <w:vAlign w:val="center"/>
          </w:tcPr>
          <w:p w14:paraId="28ACE0D0" w14:textId="77777777" w:rsidR="007D5365" w:rsidRPr="00A95153" w:rsidRDefault="007D5365" w:rsidP="0086407A">
            <w:pPr>
              <w:ind w:left="-108" w:right="-132"/>
              <w:jc w:val="center"/>
              <w:rPr>
                <w:rFonts w:ascii="Arial Narrow" w:hAnsi="Arial Narrow"/>
                <w:szCs w:val="24"/>
              </w:rPr>
            </w:pPr>
            <w:r w:rsidRPr="00A95153">
              <w:rPr>
                <w:rFonts w:ascii="Arial Narrow" w:hAnsi="Arial Narrow"/>
                <w:szCs w:val="24"/>
              </w:rPr>
              <w:t>1 dėžė</w:t>
            </w:r>
          </w:p>
        </w:tc>
        <w:tc>
          <w:tcPr>
            <w:tcW w:w="2126" w:type="dxa"/>
            <w:vAlign w:val="center"/>
          </w:tcPr>
          <w:p w14:paraId="0B395632" w14:textId="77777777" w:rsidR="007D5365" w:rsidRPr="00A95153" w:rsidRDefault="007D5365" w:rsidP="0086407A">
            <w:pPr>
              <w:ind w:right="53"/>
              <w:jc w:val="center"/>
              <w:rPr>
                <w:rFonts w:ascii="Arial Narrow" w:hAnsi="Arial Narrow"/>
                <w:szCs w:val="24"/>
              </w:rPr>
            </w:pPr>
            <w:r>
              <w:rPr>
                <w:rFonts w:ascii="Arial Narrow" w:hAnsi="Arial Narrow"/>
                <w:szCs w:val="24"/>
              </w:rPr>
              <w:t>100</w:t>
            </w:r>
          </w:p>
        </w:tc>
      </w:tr>
    </w:tbl>
    <w:p w14:paraId="2FE61574" w14:textId="77777777" w:rsidR="005159F2" w:rsidRPr="001850AF" w:rsidRDefault="005159F2" w:rsidP="009F60E7">
      <w:pPr>
        <w:pStyle w:val="Default"/>
        <w:ind w:left="340"/>
        <w:jc w:val="both"/>
        <w:rPr>
          <w:rFonts w:ascii="Arial Narrow" w:eastAsiaTheme="minorHAnsi" w:hAnsi="Arial Narrow" w:cs="Arial"/>
          <w:b/>
          <w:bCs/>
          <w:sz w:val="18"/>
          <w:szCs w:val="18"/>
        </w:rPr>
      </w:pPr>
      <w:r w:rsidRPr="001850AF">
        <w:rPr>
          <w:rFonts w:ascii="Arial Narrow" w:eastAsiaTheme="minorHAnsi" w:hAnsi="Arial Narrow" w:cs="Arial"/>
          <w:b/>
          <w:bCs/>
          <w:sz w:val="18"/>
          <w:szCs w:val="18"/>
        </w:rPr>
        <w:t xml:space="preserve">      *Nurodyti kiekiai gali būti išnaudojami teikiant paslaugas vienam arba keliems darbininkams, nuomojant vieną arba kelis automobilius. </w:t>
      </w:r>
      <w:r w:rsidRPr="001850AF">
        <w:rPr>
          <w:rFonts w:ascii="Arial Narrow" w:eastAsia="Calibri" w:hAnsi="Arial Narrow"/>
          <w:b/>
          <w:sz w:val="18"/>
          <w:szCs w:val="18"/>
        </w:rPr>
        <w:t>Paslaugos bus užsakomos pagal Užsakovo poreikį, nurodyti preliminarūs kiekiai bus naudojami tik pasiūlymų vertinimui ir palyginimui. Užsakovas neįsipareigoja nupirkti viso nurodyto paslaugų kiekio.</w:t>
      </w:r>
    </w:p>
    <w:p w14:paraId="28D1C0E2" w14:textId="77777777" w:rsidR="005159F2" w:rsidRPr="00A95153" w:rsidRDefault="005159F2" w:rsidP="005159F2">
      <w:pPr>
        <w:pStyle w:val="Default"/>
        <w:jc w:val="both"/>
        <w:rPr>
          <w:rFonts w:ascii="Arial" w:eastAsiaTheme="minorHAnsi" w:hAnsi="Arial" w:cs="Arial"/>
          <w:b/>
          <w:bCs/>
          <w:sz w:val="18"/>
          <w:szCs w:val="18"/>
        </w:rPr>
      </w:pPr>
    </w:p>
    <w:p w14:paraId="11E16B5B" w14:textId="77777777" w:rsidR="005159F2" w:rsidRPr="00A95153" w:rsidRDefault="005159F2" w:rsidP="005159F2">
      <w:pPr>
        <w:pStyle w:val="Sraopastraipa"/>
        <w:numPr>
          <w:ilvl w:val="1"/>
          <w:numId w:val="35"/>
        </w:numPr>
        <w:tabs>
          <w:tab w:val="left" w:pos="426"/>
        </w:tabs>
        <w:spacing w:line="276" w:lineRule="auto"/>
        <w:rPr>
          <w:sz w:val="24"/>
          <w:szCs w:val="24"/>
        </w:rPr>
      </w:pPr>
      <w:r w:rsidRPr="00A95153">
        <w:rPr>
          <w:sz w:val="24"/>
          <w:szCs w:val="24"/>
        </w:rPr>
        <w:t>Perkraustymo paslaugos apima:</w:t>
      </w:r>
    </w:p>
    <w:p w14:paraId="0FE03FF4" w14:textId="77777777" w:rsidR="005159F2" w:rsidRPr="00A95153" w:rsidRDefault="005159F2" w:rsidP="005159F2">
      <w:pPr>
        <w:pStyle w:val="Sraopastraipa"/>
        <w:numPr>
          <w:ilvl w:val="2"/>
          <w:numId w:val="35"/>
        </w:numPr>
        <w:tabs>
          <w:tab w:val="left" w:pos="426"/>
        </w:tabs>
        <w:spacing w:line="276" w:lineRule="auto"/>
        <w:ind w:left="789" w:hanging="505"/>
        <w:contextualSpacing w:val="0"/>
        <w:jc w:val="both"/>
        <w:rPr>
          <w:sz w:val="24"/>
          <w:szCs w:val="24"/>
        </w:rPr>
      </w:pPr>
      <w:r w:rsidRPr="00A95153">
        <w:rPr>
          <w:rFonts w:eastAsia="Calibri"/>
          <w:sz w:val="24"/>
          <w:szCs w:val="24"/>
        </w:rPr>
        <w:t>Baldų: darbo stalų ir stalų, kėdžių ir lankytojų kėdžių, spintų ir spintelių, metalinių spintų ir seifų pervežimą;</w:t>
      </w:r>
    </w:p>
    <w:p w14:paraId="29022878" w14:textId="77777777" w:rsidR="005159F2" w:rsidRPr="00A95153" w:rsidRDefault="005159F2" w:rsidP="005159F2">
      <w:pPr>
        <w:pStyle w:val="Sraopastraipa"/>
        <w:numPr>
          <w:ilvl w:val="2"/>
          <w:numId w:val="35"/>
        </w:numPr>
        <w:tabs>
          <w:tab w:val="left" w:pos="426"/>
        </w:tabs>
        <w:spacing w:line="276" w:lineRule="auto"/>
        <w:ind w:left="789" w:hanging="505"/>
        <w:contextualSpacing w:val="0"/>
        <w:jc w:val="both"/>
        <w:rPr>
          <w:sz w:val="24"/>
          <w:szCs w:val="24"/>
        </w:rPr>
      </w:pPr>
      <w:r w:rsidRPr="00A95153">
        <w:rPr>
          <w:rFonts w:eastAsia="Calibri"/>
          <w:sz w:val="24"/>
          <w:szCs w:val="24"/>
        </w:rPr>
        <w:t xml:space="preserve"> IT įrangos: stacionarių kompiuterių, įrenginių, monitorių, multifunkcinių spausdintuvų pervežimą;</w:t>
      </w:r>
    </w:p>
    <w:p w14:paraId="52D7393E" w14:textId="77777777" w:rsidR="005159F2" w:rsidRPr="00A95153" w:rsidRDefault="005159F2" w:rsidP="005159F2">
      <w:pPr>
        <w:pStyle w:val="Sraopastraipa"/>
        <w:numPr>
          <w:ilvl w:val="2"/>
          <w:numId w:val="35"/>
        </w:numPr>
        <w:tabs>
          <w:tab w:val="left" w:pos="426"/>
        </w:tabs>
        <w:spacing w:line="276" w:lineRule="auto"/>
        <w:ind w:left="789" w:hanging="505"/>
        <w:contextualSpacing w:val="0"/>
        <w:jc w:val="both"/>
        <w:rPr>
          <w:sz w:val="24"/>
          <w:szCs w:val="24"/>
        </w:rPr>
      </w:pPr>
      <w:r w:rsidRPr="00A95153">
        <w:rPr>
          <w:rFonts w:eastAsia="Calibri"/>
          <w:sz w:val="24"/>
          <w:szCs w:val="24"/>
        </w:rPr>
        <w:t>Kito turto ar inventoriaus pervežimą (buitinė technika, kavos aparatai ir kita);</w:t>
      </w:r>
    </w:p>
    <w:p w14:paraId="25BBDB76" w14:textId="77777777" w:rsidR="005159F2" w:rsidRPr="00A95153" w:rsidRDefault="005159F2" w:rsidP="005159F2">
      <w:pPr>
        <w:pStyle w:val="Sraopastraipa"/>
        <w:numPr>
          <w:ilvl w:val="2"/>
          <w:numId w:val="35"/>
        </w:numPr>
        <w:tabs>
          <w:tab w:val="left" w:pos="426"/>
        </w:tabs>
        <w:spacing w:line="276" w:lineRule="auto"/>
        <w:ind w:left="789" w:hanging="505"/>
        <w:contextualSpacing w:val="0"/>
        <w:jc w:val="both"/>
        <w:rPr>
          <w:sz w:val="24"/>
          <w:szCs w:val="24"/>
        </w:rPr>
      </w:pPr>
      <w:r>
        <w:rPr>
          <w:rFonts w:eastAsia="Calibri"/>
          <w:szCs w:val="24"/>
        </w:rPr>
        <w:t xml:space="preserve"> </w:t>
      </w:r>
      <w:r w:rsidRPr="00A95153">
        <w:rPr>
          <w:rFonts w:eastAsia="Calibri"/>
          <w:sz w:val="24"/>
          <w:szCs w:val="24"/>
        </w:rPr>
        <w:t>Archyvinių dokumentų pervežimą;</w:t>
      </w:r>
    </w:p>
    <w:p w14:paraId="32DF12D6" w14:textId="77777777" w:rsidR="005159F2" w:rsidRPr="00A95153" w:rsidRDefault="005159F2" w:rsidP="005159F2">
      <w:pPr>
        <w:pStyle w:val="Sraopastraipa"/>
        <w:numPr>
          <w:ilvl w:val="2"/>
          <w:numId w:val="35"/>
        </w:numPr>
        <w:tabs>
          <w:tab w:val="left" w:pos="426"/>
        </w:tabs>
        <w:spacing w:line="276" w:lineRule="auto"/>
        <w:ind w:left="789" w:hanging="505"/>
        <w:contextualSpacing w:val="0"/>
        <w:jc w:val="both"/>
        <w:rPr>
          <w:sz w:val="24"/>
          <w:szCs w:val="24"/>
        </w:rPr>
      </w:pPr>
      <w:r w:rsidRPr="00A95153">
        <w:rPr>
          <w:sz w:val="24"/>
          <w:szCs w:val="24"/>
        </w:rPr>
        <w:t xml:space="preserve"> Stelažų pervežimą;</w:t>
      </w:r>
    </w:p>
    <w:p w14:paraId="32E274D5" w14:textId="77777777" w:rsidR="005159F2" w:rsidRPr="00A95153" w:rsidRDefault="005159F2" w:rsidP="005159F2">
      <w:pPr>
        <w:pStyle w:val="Sraopastraipa"/>
        <w:numPr>
          <w:ilvl w:val="2"/>
          <w:numId w:val="35"/>
        </w:numPr>
        <w:tabs>
          <w:tab w:val="left" w:pos="426"/>
        </w:tabs>
        <w:spacing w:line="276" w:lineRule="auto"/>
        <w:ind w:left="789" w:hanging="505"/>
        <w:contextualSpacing w:val="0"/>
        <w:jc w:val="both"/>
        <w:rPr>
          <w:sz w:val="24"/>
          <w:szCs w:val="24"/>
        </w:rPr>
      </w:pPr>
      <w:r w:rsidRPr="00A95153">
        <w:rPr>
          <w:rFonts w:eastAsia="Calibri"/>
          <w:sz w:val="24"/>
          <w:szCs w:val="24"/>
        </w:rPr>
        <w:lastRenderedPageBreak/>
        <w:t xml:space="preserve"> Darbuotojų darbo priemonių dėžėse pervežimą ir kito nepaminėto turto pervežimą</w:t>
      </w:r>
      <w:r>
        <w:rPr>
          <w:rFonts w:eastAsia="Calibri"/>
          <w:sz w:val="24"/>
          <w:szCs w:val="24"/>
        </w:rPr>
        <w:t xml:space="preserve"> (biuro reikmenys, augalai bei kiti Užsakovo patalpose naudojami daiktai)</w:t>
      </w:r>
      <w:r w:rsidRPr="00A95153">
        <w:rPr>
          <w:rFonts w:eastAsia="Calibri"/>
          <w:sz w:val="24"/>
          <w:szCs w:val="24"/>
        </w:rPr>
        <w:t>;</w:t>
      </w:r>
    </w:p>
    <w:p w14:paraId="34A8E818" w14:textId="77777777" w:rsidR="005159F2" w:rsidRPr="00A95153" w:rsidRDefault="005159F2" w:rsidP="005159F2">
      <w:pPr>
        <w:pStyle w:val="Sraopastraipa"/>
        <w:numPr>
          <w:ilvl w:val="2"/>
          <w:numId w:val="35"/>
        </w:numPr>
        <w:tabs>
          <w:tab w:val="left" w:pos="426"/>
        </w:tabs>
        <w:spacing w:line="276" w:lineRule="auto"/>
        <w:ind w:left="789" w:hanging="505"/>
        <w:contextualSpacing w:val="0"/>
        <w:jc w:val="both"/>
        <w:rPr>
          <w:sz w:val="24"/>
          <w:szCs w:val="24"/>
        </w:rPr>
      </w:pPr>
      <w:r w:rsidRPr="00A95153">
        <w:rPr>
          <w:rFonts w:eastAsia="Calibri"/>
          <w:sz w:val="24"/>
          <w:szCs w:val="24"/>
        </w:rPr>
        <w:t xml:space="preserve">Techninės specifikacijos </w:t>
      </w:r>
      <w:r>
        <w:rPr>
          <w:rFonts w:eastAsia="Calibri"/>
          <w:sz w:val="24"/>
          <w:szCs w:val="24"/>
        </w:rPr>
        <w:t>2.2</w:t>
      </w:r>
      <w:r w:rsidRPr="00A95153">
        <w:rPr>
          <w:rFonts w:eastAsia="Calibri"/>
          <w:sz w:val="24"/>
          <w:szCs w:val="24"/>
        </w:rPr>
        <w:t xml:space="preserve">.1. – </w:t>
      </w:r>
      <w:r>
        <w:rPr>
          <w:rFonts w:eastAsia="Calibri"/>
          <w:sz w:val="24"/>
          <w:szCs w:val="24"/>
        </w:rPr>
        <w:t>2</w:t>
      </w:r>
      <w:r w:rsidRPr="00A95153">
        <w:rPr>
          <w:rFonts w:eastAsia="Calibri"/>
          <w:sz w:val="24"/>
          <w:szCs w:val="24"/>
        </w:rPr>
        <w:t>.</w:t>
      </w:r>
      <w:r>
        <w:rPr>
          <w:rFonts w:eastAsia="Calibri"/>
          <w:sz w:val="24"/>
          <w:szCs w:val="24"/>
        </w:rPr>
        <w:t>2.</w:t>
      </w:r>
      <w:r w:rsidRPr="00A95153">
        <w:rPr>
          <w:rFonts w:eastAsia="Calibri"/>
          <w:sz w:val="24"/>
          <w:szCs w:val="24"/>
        </w:rPr>
        <w:t xml:space="preserve">6. p. nurodyto turto ir daiktų pernešimą (transportavimo paslaugos nereikalingos), kai paslaugos teikiamos patalpose nurodytose techninės specifikacijos </w:t>
      </w:r>
      <w:r>
        <w:rPr>
          <w:rFonts w:eastAsia="Calibri"/>
          <w:sz w:val="24"/>
          <w:szCs w:val="24"/>
        </w:rPr>
        <w:t>3.</w:t>
      </w:r>
      <w:r w:rsidRPr="00A95153">
        <w:rPr>
          <w:rFonts w:eastAsia="Calibri"/>
          <w:sz w:val="24"/>
          <w:szCs w:val="24"/>
        </w:rPr>
        <w:t>2 p.</w:t>
      </w:r>
    </w:p>
    <w:p w14:paraId="4EDCBCF4" w14:textId="5FAAAA82" w:rsidR="005159F2" w:rsidRDefault="005159F2" w:rsidP="005159F2">
      <w:pPr>
        <w:pStyle w:val="Sraopastraipa"/>
        <w:numPr>
          <w:ilvl w:val="2"/>
          <w:numId w:val="35"/>
        </w:numPr>
        <w:tabs>
          <w:tab w:val="left" w:pos="426"/>
        </w:tabs>
        <w:spacing w:line="276" w:lineRule="auto"/>
        <w:ind w:left="789" w:hanging="505"/>
        <w:contextualSpacing w:val="0"/>
        <w:jc w:val="both"/>
        <w:rPr>
          <w:sz w:val="24"/>
          <w:szCs w:val="24"/>
        </w:rPr>
      </w:pPr>
      <w:r w:rsidRPr="00A95153">
        <w:rPr>
          <w:sz w:val="24"/>
          <w:szCs w:val="24"/>
        </w:rPr>
        <w:t>Kartu su perkraustymo paslaugomis perkamos pakavimo (įskaitant medžiagas, kurios būtinos saugiam transportavimui) paslaugos, pervežamų daiktų surinkimo/išrinkimo/pakabinimo/sumontavimo/krovimo paslaugos.</w:t>
      </w:r>
    </w:p>
    <w:p w14:paraId="0549CD7D" w14:textId="77777777" w:rsidR="005159F2" w:rsidRDefault="005159F2" w:rsidP="005159F2">
      <w:pPr>
        <w:pStyle w:val="Sraopastraipa"/>
        <w:numPr>
          <w:ilvl w:val="2"/>
          <w:numId w:val="35"/>
        </w:numPr>
        <w:tabs>
          <w:tab w:val="left" w:pos="426"/>
        </w:tabs>
        <w:spacing w:line="276" w:lineRule="auto"/>
        <w:ind w:left="789" w:hanging="505"/>
        <w:contextualSpacing w:val="0"/>
        <w:jc w:val="both"/>
        <w:rPr>
          <w:sz w:val="24"/>
          <w:szCs w:val="24"/>
        </w:rPr>
      </w:pPr>
      <w:r>
        <w:rPr>
          <w:sz w:val="24"/>
          <w:szCs w:val="24"/>
        </w:rPr>
        <w:t>Preliminarūs turto kiekiai (vnt.) pateikiami techninės specifikacijos 1 priede.</w:t>
      </w:r>
    </w:p>
    <w:p w14:paraId="7B5CD6A6" w14:textId="77777777" w:rsidR="005159F2" w:rsidRPr="00A95153" w:rsidRDefault="005159F2" w:rsidP="005159F2">
      <w:pPr>
        <w:pStyle w:val="Sraopastraipa"/>
        <w:numPr>
          <w:ilvl w:val="0"/>
          <w:numId w:val="35"/>
        </w:numPr>
        <w:pBdr>
          <w:top w:val="single" w:sz="4" w:space="1" w:color="auto"/>
          <w:bottom w:val="single" w:sz="4" w:space="1" w:color="auto"/>
        </w:pBdr>
        <w:tabs>
          <w:tab w:val="left" w:pos="284"/>
        </w:tabs>
        <w:spacing w:before="120" w:after="120" w:line="276" w:lineRule="auto"/>
        <w:ind w:right="-732"/>
        <w:contextualSpacing w:val="0"/>
        <w:rPr>
          <w:rFonts w:cs="Times New Roman"/>
          <w:b/>
          <w:sz w:val="24"/>
          <w:szCs w:val="24"/>
        </w:rPr>
      </w:pPr>
      <w:r>
        <w:rPr>
          <w:rFonts w:cs="Times New Roman"/>
          <w:b/>
          <w:sz w:val="24"/>
          <w:szCs w:val="24"/>
        </w:rPr>
        <w:t xml:space="preserve">PASLAUGŲ TEIKIMO VIETA </w:t>
      </w:r>
    </w:p>
    <w:p w14:paraId="33A39EE2" w14:textId="77777777" w:rsidR="005159F2" w:rsidRPr="00A95153" w:rsidRDefault="005159F2" w:rsidP="005159F2">
      <w:pPr>
        <w:pStyle w:val="Sraopastraipa"/>
        <w:numPr>
          <w:ilvl w:val="1"/>
          <w:numId w:val="35"/>
        </w:numPr>
        <w:tabs>
          <w:tab w:val="left" w:pos="426"/>
        </w:tabs>
        <w:spacing w:line="276" w:lineRule="auto"/>
        <w:contextualSpacing w:val="0"/>
        <w:jc w:val="both"/>
        <w:rPr>
          <w:sz w:val="24"/>
          <w:szCs w:val="24"/>
        </w:rPr>
      </w:pPr>
      <w:r w:rsidRPr="00A95153">
        <w:rPr>
          <w:sz w:val="24"/>
          <w:szCs w:val="24"/>
        </w:rPr>
        <w:t xml:space="preserve">Paslaugų teikimo vieta: </w:t>
      </w:r>
      <w:r w:rsidRPr="00A95153">
        <w:rPr>
          <w:b/>
          <w:sz w:val="24"/>
          <w:szCs w:val="24"/>
        </w:rPr>
        <w:t>Šiaulių miestas.</w:t>
      </w:r>
      <w:r w:rsidRPr="00A95153">
        <w:rPr>
          <w:sz w:val="24"/>
          <w:szCs w:val="24"/>
        </w:rPr>
        <w:t xml:space="preserve"> </w:t>
      </w:r>
    </w:p>
    <w:p w14:paraId="27131241" w14:textId="77777777" w:rsidR="005159F2" w:rsidRPr="007B3A0D" w:rsidRDefault="005159F2" w:rsidP="005159F2">
      <w:pPr>
        <w:pStyle w:val="Sraopastraipa"/>
        <w:numPr>
          <w:ilvl w:val="1"/>
          <w:numId w:val="35"/>
        </w:numPr>
        <w:tabs>
          <w:tab w:val="left" w:pos="426"/>
        </w:tabs>
        <w:spacing w:line="276" w:lineRule="auto"/>
        <w:contextualSpacing w:val="0"/>
        <w:jc w:val="both"/>
        <w:rPr>
          <w:sz w:val="24"/>
          <w:szCs w:val="24"/>
        </w:rPr>
      </w:pPr>
      <w:r w:rsidRPr="00A95153">
        <w:rPr>
          <w:sz w:val="24"/>
          <w:szCs w:val="24"/>
        </w:rPr>
        <w:t>Pervežimo paslaugos teikiamos: iš patalpų esančių Ežero g. 17, Šiauliuose (liftas yra) į kitas patalpas Šiaulių mieste (Vilniaus g. 225, Šiauliai (1-2-3 a.); Vilniaus g. 229, Šiauliai (3a.), Verdulių g. 21, Šiauliai (1-2a</w:t>
      </w:r>
      <w:r w:rsidRPr="007B3A0D">
        <w:rPr>
          <w:sz w:val="24"/>
          <w:szCs w:val="24"/>
        </w:rPr>
        <w:t xml:space="preserve">.) (lifto patalpose nėra) ar kitas Užsakovo nurodytas patalpas). </w:t>
      </w:r>
    </w:p>
    <w:p w14:paraId="21B00C66" w14:textId="77777777" w:rsidR="005159F2" w:rsidRPr="007B3A0D" w:rsidRDefault="005159F2" w:rsidP="005159F2">
      <w:pPr>
        <w:pStyle w:val="Sraopastraipa"/>
        <w:numPr>
          <w:ilvl w:val="1"/>
          <w:numId w:val="35"/>
        </w:numPr>
        <w:tabs>
          <w:tab w:val="left" w:pos="426"/>
        </w:tabs>
        <w:spacing w:line="276" w:lineRule="auto"/>
        <w:contextualSpacing w:val="0"/>
        <w:jc w:val="both"/>
        <w:rPr>
          <w:sz w:val="24"/>
          <w:szCs w:val="24"/>
        </w:rPr>
      </w:pPr>
      <w:r w:rsidRPr="007B3A0D">
        <w:rPr>
          <w:sz w:val="24"/>
          <w:szCs w:val="24"/>
        </w:rPr>
        <w:t xml:space="preserve">Preliminari paslaugų teikimo pradžia 2025 m. balandžio mėn. </w:t>
      </w:r>
    </w:p>
    <w:p w14:paraId="79D87526" w14:textId="77777777" w:rsidR="005159F2" w:rsidRPr="007B3A0D" w:rsidRDefault="005159F2" w:rsidP="005159F2">
      <w:pPr>
        <w:pStyle w:val="Sraopastraipa"/>
        <w:numPr>
          <w:ilvl w:val="0"/>
          <w:numId w:val="35"/>
        </w:numPr>
        <w:pBdr>
          <w:top w:val="single" w:sz="4" w:space="1" w:color="auto"/>
          <w:bottom w:val="single" w:sz="4" w:space="1" w:color="auto"/>
        </w:pBdr>
        <w:tabs>
          <w:tab w:val="left" w:pos="284"/>
        </w:tabs>
        <w:spacing w:before="120" w:after="120" w:line="276" w:lineRule="auto"/>
        <w:ind w:right="-732"/>
        <w:contextualSpacing w:val="0"/>
        <w:rPr>
          <w:rFonts w:cs="Times New Roman"/>
          <w:b/>
          <w:sz w:val="24"/>
          <w:szCs w:val="24"/>
        </w:rPr>
      </w:pPr>
      <w:r w:rsidRPr="007B3A0D">
        <w:rPr>
          <w:rFonts w:cs="Times New Roman"/>
          <w:b/>
          <w:sz w:val="24"/>
          <w:szCs w:val="24"/>
        </w:rPr>
        <w:t>REIKALAVIMAI PASLAUGOMS</w:t>
      </w:r>
    </w:p>
    <w:p w14:paraId="001339AE" w14:textId="77777777" w:rsidR="005159F2" w:rsidRPr="0079119C" w:rsidRDefault="005159F2" w:rsidP="005159F2">
      <w:pPr>
        <w:pStyle w:val="Sraopastraipa"/>
        <w:numPr>
          <w:ilvl w:val="1"/>
          <w:numId w:val="35"/>
        </w:numPr>
        <w:tabs>
          <w:tab w:val="left" w:pos="567"/>
          <w:tab w:val="left" w:pos="720"/>
          <w:tab w:val="left" w:pos="993"/>
        </w:tabs>
        <w:spacing w:line="276" w:lineRule="auto"/>
        <w:contextualSpacing w:val="0"/>
        <w:rPr>
          <w:rFonts w:eastAsia="Calibri"/>
          <w:sz w:val="24"/>
          <w:szCs w:val="24"/>
        </w:rPr>
      </w:pPr>
      <w:r w:rsidRPr="0079119C">
        <w:rPr>
          <w:rFonts w:eastAsia="Calibri"/>
          <w:sz w:val="24"/>
          <w:szCs w:val="24"/>
        </w:rPr>
        <w:t>Baldų pervežimas:</w:t>
      </w:r>
    </w:p>
    <w:p w14:paraId="7C9879E3" w14:textId="77777777" w:rsidR="005159F2" w:rsidRPr="007B3A0D" w:rsidRDefault="005159F2" w:rsidP="005159F2">
      <w:pPr>
        <w:pStyle w:val="Sraopastraipa"/>
        <w:numPr>
          <w:ilvl w:val="2"/>
          <w:numId w:val="35"/>
        </w:numPr>
        <w:tabs>
          <w:tab w:val="left" w:pos="567"/>
          <w:tab w:val="left" w:pos="720"/>
          <w:tab w:val="left" w:pos="993"/>
        </w:tabs>
        <w:spacing w:before="60" w:after="60" w:line="276" w:lineRule="auto"/>
        <w:ind w:left="789" w:hanging="505"/>
        <w:jc w:val="both"/>
        <w:rPr>
          <w:rFonts w:eastAsia="Calibri"/>
          <w:b/>
          <w:sz w:val="24"/>
          <w:szCs w:val="24"/>
        </w:rPr>
      </w:pPr>
      <w:r w:rsidRPr="007B3A0D">
        <w:rPr>
          <w:rFonts w:eastAsia="Calibri"/>
          <w:sz w:val="24"/>
          <w:szCs w:val="24"/>
        </w:rPr>
        <w:t>Paslaugų teikėjas pats sprendžia apie būtinybę baldus prieš gabenimą iškomplektuoti ar išrinkti. Pristatyti į vietą išrinkti baldai turės būti surinkti į pradinę iki išrinkimo buvusią būseną. Perkraustymo metu ar išrinkimo / surinkimo metu sulaužyti ar kitaip sugadinti baldai/stelažai turės būti sutvarkyti ar suremontuoti iki tokio lygio, kad jais būtų galima naudotis. Remonto darbai atliekami vietoje perkraustymo metu ir turi būti baigti iki artimiausios darbo dienos pradžios. Jei baldų trūkumai nustatomi vėliau, tiekėjas įsipareigoja atlikti remontą baldų buvimo patalpose ne vėliau kaip per artimiausias 5 darbo dienas;</w:t>
      </w:r>
    </w:p>
    <w:p w14:paraId="0088E3B8" w14:textId="091EC597" w:rsidR="005159F2" w:rsidRPr="007B3A0D" w:rsidRDefault="005159F2" w:rsidP="005159F2">
      <w:pPr>
        <w:pStyle w:val="Sraopastraipa"/>
        <w:numPr>
          <w:ilvl w:val="2"/>
          <w:numId w:val="35"/>
        </w:numPr>
        <w:tabs>
          <w:tab w:val="left" w:pos="567"/>
          <w:tab w:val="left" w:pos="720"/>
          <w:tab w:val="left" w:pos="993"/>
        </w:tabs>
        <w:spacing w:before="60" w:after="60" w:line="276" w:lineRule="auto"/>
        <w:ind w:left="680" w:hanging="340"/>
        <w:jc w:val="both"/>
        <w:rPr>
          <w:rFonts w:eastAsia="Calibri"/>
          <w:b/>
          <w:sz w:val="24"/>
          <w:szCs w:val="24"/>
        </w:rPr>
      </w:pPr>
      <w:r w:rsidRPr="007B3A0D">
        <w:rPr>
          <w:rFonts w:eastAsia="Calibri"/>
          <w:sz w:val="24"/>
          <w:szCs w:val="24"/>
        </w:rPr>
        <w:t xml:space="preserve">Paslaugų teikėjas prieš perveždamas baldus turi juos išardyti (jeigu reikia) supakuoti (jeigu reikia), išnešti, pakrauti į paslaugų teikimui tiekėjo turimas transporto priemones, pervežti į nurodytas vietas, nunešti ir pagal Užsakovo atstovo nurodymą paskirstyti į atitinkamas patalpas, išpakuoti (jeigu reikia), surinkti (jeigu reikia), </w:t>
      </w:r>
      <w:r w:rsidR="006F6202">
        <w:rPr>
          <w:rFonts w:eastAsia="Calibri"/>
          <w:sz w:val="24"/>
          <w:szCs w:val="24"/>
        </w:rPr>
        <w:t>pastatyti baldus ir kt. daiktus pagal Užsakovo nur</w:t>
      </w:r>
      <w:r w:rsidR="00D50760">
        <w:rPr>
          <w:rFonts w:eastAsia="Calibri"/>
          <w:sz w:val="24"/>
          <w:szCs w:val="24"/>
        </w:rPr>
        <w:t>o</w:t>
      </w:r>
      <w:r w:rsidR="006F6202">
        <w:rPr>
          <w:rFonts w:eastAsia="Calibri"/>
          <w:sz w:val="24"/>
          <w:szCs w:val="24"/>
        </w:rPr>
        <w:t>dytą viet</w:t>
      </w:r>
      <w:r w:rsidR="006F6202" w:rsidRPr="007D5365">
        <w:rPr>
          <w:rFonts w:eastAsia="Calibri"/>
          <w:sz w:val="24"/>
          <w:szCs w:val="24"/>
        </w:rPr>
        <w:t>ą</w:t>
      </w:r>
      <w:r w:rsidRPr="007D5365">
        <w:rPr>
          <w:rFonts w:eastAsia="Calibri"/>
          <w:sz w:val="24"/>
          <w:szCs w:val="24"/>
        </w:rPr>
        <w:t>;</w:t>
      </w:r>
    </w:p>
    <w:p w14:paraId="1E94BA79" w14:textId="687008B5" w:rsidR="005159F2" w:rsidRPr="007B3A0D" w:rsidRDefault="005159F2" w:rsidP="005159F2">
      <w:pPr>
        <w:pStyle w:val="Sraopastraipa"/>
        <w:numPr>
          <w:ilvl w:val="2"/>
          <w:numId w:val="35"/>
        </w:numPr>
        <w:tabs>
          <w:tab w:val="left" w:pos="567"/>
          <w:tab w:val="left" w:pos="720"/>
          <w:tab w:val="left" w:pos="993"/>
        </w:tabs>
        <w:spacing w:before="60" w:after="60" w:line="276" w:lineRule="auto"/>
        <w:ind w:left="680" w:hanging="340"/>
        <w:jc w:val="both"/>
        <w:rPr>
          <w:rFonts w:eastAsia="Calibri"/>
          <w:b/>
          <w:sz w:val="24"/>
          <w:szCs w:val="24"/>
        </w:rPr>
      </w:pPr>
      <w:r w:rsidRPr="007B3A0D">
        <w:rPr>
          <w:rFonts w:eastAsia="Calibri"/>
          <w:sz w:val="24"/>
          <w:szCs w:val="24"/>
        </w:rPr>
        <w:t xml:space="preserve">Visi baldai, nepaisant to ar bus išrinkti, </w:t>
      </w:r>
      <w:r w:rsidR="00C63C26">
        <w:rPr>
          <w:rFonts w:eastAsia="Calibri"/>
          <w:sz w:val="24"/>
          <w:szCs w:val="24"/>
        </w:rPr>
        <w:t>turi būti transportuojami su</w:t>
      </w:r>
      <w:r w:rsidRPr="007B3A0D">
        <w:rPr>
          <w:rFonts w:eastAsia="Calibri"/>
          <w:sz w:val="24"/>
          <w:szCs w:val="24"/>
        </w:rPr>
        <w:t xml:space="preserve"> baldus perkraustymo metu saugančiomis priemonėmis.</w:t>
      </w:r>
    </w:p>
    <w:p w14:paraId="4AC28960" w14:textId="77777777" w:rsidR="005159F2" w:rsidRPr="00734FA9" w:rsidRDefault="005159F2" w:rsidP="005159F2">
      <w:pPr>
        <w:pStyle w:val="Sraopastraipa"/>
        <w:numPr>
          <w:ilvl w:val="1"/>
          <w:numId w:val="35"/>
        </w:numPr>
        <w:tabs>
          <w:tab w:val="left" w:pos="567"/>
          <w:tab w:val="left" w:pos="720"/>
          <w:tab w:val="left" w:pos="993"/>
        </w:tabs>
        <w:spacing w:before="60" w:after="60" w:line="276" w:lineRule="auto"/>
        <w:ind w:left="680" w:hanging="340"/>
        <w:jc w:val="both"/>
        <w:rPr>
          <w:rFonts w:eastAsia="Calibri"/>
          <w:sz w:val="24"/>
          <w:szCs w:val="24"/>
        </w:rPr>
      </w:pPr>
      <w:r w:rsidRPr="0079119C">
        <w:rPr>
          <w:rFonts w:eastAsia="Calibri"/>
          <w:sz w:val="24"/>
          <w:szCs w:val="24"/>
        </w:rPr>
        <w:t xml:space="preserve"> IT įrangos, spausdintuvų, skanerių, kavos aparatų, šaldytuvų, indaplovių, kito turto ir inventoriaus  bei </w:t>
      </w:r>
      <w:r w:rsidRPr="00734FA9">
        <w:rPr>
          <w:rFonts w:eastAsia="Calibri"/>
          <w:sz w:val="24"/>
          <w:szCs w:val="24"/>
        </w:rPr>
        <w:t>dokumentų pervežimas:</w:t>
      </w:r>
    </w:p>
    <w:p w14:paraId="241D0FEA" w14:textId="77777777" w:rsidR="005159F2" w:rsidRPr="00734FA9" w:rsidRDefault="005159F2" w:rsidP="005159F2">
      <w:pPr>
        <w:pStyle w:val="Sraopastraipa"/>
        <w:numPr>
          <w:ilvl w:val="2"/>
          <w:numId w:val="35"/>
        </w:numPr>
        <w:tabs>
          <w:tab w:val="left" w:pos="0"/>
          <w:tab w:val="left" w:pos="567"/>
          <w:tab w:val="left" w:pos="993"/>
        </w:tabs>
        <w:spacing w:line="276" w:lineRule="auto"/>
        <w:ind w:left="680" w:hanging="340"/>
        <w:jc w:val="both"/>
        <w:rPr>
          <w:rFonts w:eastAsia="Calibri"/>
          <w:sz w:val="24"/>
          <w:szCs w:val="24"/>
        </w:rPr>
      </w:pPr>
      <w:r w:rsidRPr="00734FA9">
        <w:rPr>
          <w:rFonts w:eastAsia="Calibri"/>
          <w:sz w:val="24"/>
          <w:szCs w:val="24"/>
        </w:rPr>
        <w:t>IT įranga ir dokumentai bus supakuoti ir sunumeruoti Užsakovo darbuotojų ir palikti kabinetuose;</w:t>
      </w:r>
    </w:p>
    <w:p w14:paraId="09F852B0" w14:textId="77777777" w:rsidR="005159F2" w:rsidRPr="00734FA9" w:rsidRDefault="005159F2" w:rsidP="005159F2">
      <w:pPr>
        <w:pStyle w:val="Sraopastraipa"/>
        <w:numPr>
          <w:ilvl w:val="2"/>
          <w:numId w:val="35"/>
        </w:numPr>
        <w:tabs>
          <w:tab w:val="left" w:pos="0"/>
          <w:tab w:val="left" w:pos="567"/>
          <w:tab w:val="left" w:pos="993"/>
        </w:tabs>
        <w:spacing w:line="276" w:lineRule="auto"/>
        <w:ind w:left="680" w:hanging="340"/>
        <w:jc w:val="both"/>
        <w:rPr>
          <w:rFonts w:eastAsia="Calibri"/>
          <w:sz w:val="24"/>
          <w:szCs w:val="24"/>
        </w:rPr>
      </w:pPr>
      <w:r w:rsidRPr="00734FA9">
        <w:rPr>
          <w:rFonts w:eastAsia="Calibri"/>
          <w:sz w:val="24"/>
          <w:szCs w:val="24"/>
        </w:rPr>
        <w:t>Paslaugų teikėjas turės dėžes su IT įranga ir dokumentais pervežti ir užnešti į patalpas;</w:t>
      </w:r>
    </w:p>
    <w:p w14:paraId="1688D2C7" w14:textId="77777777" w:rsidR="005159F2" w:rsidRPr="00734FA9" w:rsidRDefault="005159F2" w:rsidP="005159F2">
      <w:pPr>
        <w:pStyle w:val="Sraopastraipa"/>
        <w:numPr>
          <w:ilvl w:val="2"/>
          <w:numId w:val="35"/>
        </w:numPr>
        <w:tabs>
          <w:tab w:val="left" w:pos="0"/>
          <w:tab w:val="left" w:pos="567"/>
          <w:tab w:val="left" w:pos="993"/>
        </w:tabs>
        <w:spacing w:line="276" w:lineRule="auto"/>
        <w:ind w:left="680" w:hanging="340"/>
        <w:jc w:val="both"/>
        <w:rPr>
          <w:rFonts w:eastAsia="Calibri"/>
          <w:sz w:val="24"/>
          <w:szCs w:val="24"/>
        </w:rPr>
      </w:pPr>
      <w:r w:rsidRPr="00734FA9">
        <w:rPr>
          <w:rFonts w:eastAsia="Calibri"/>
          <w:sz w:val="24"/>
          <w:szCs w:val="24"/>
        </w:rPr>
        <w:t>Paslaugų teikėjas prisiima riziką dėl IT įrangos sugadinimo perkraustymo metu, sugadinta IT įranga turės būti pakeista nauja tokių pačių parametrų įranga.</w:t>
      </w:r>
    </w:p>
    <w:p w14:paraId="1A0ACF8C" w14:textId="77777777" w:rsidR="005159F2" w:rsidRPr="00734FA9" w:rsidRDefault="005159F2" w:rsidP="005159F2">
      <w:pPr>
        <w:pStyle w:val="Sraopastraipa"/>
        <w:numPr>
          <w:ilvl w:val="1"/>
          <w:numId w:val="35"/>
        </w:numPr>
        <w:tabs>
          <w:tab w:val="left" w:pos="0"/>
          <w:tab w:val="left" w:pos="567"/>
          <w:tab w:val="left" w:pos="993"/>
        </w:tabs>
        <w:spacing w:line="276" w:lineRule="auto"/>
        <w:ind w:left="680" w:hanging="340"/>
        <w:rPr>
          <w:rFonts w:eastAsia="Calibri" w:cs="Arial"/>
          <w:sz w:val="24"/>
          <w:szCs w:val="24"/>
        </w:rPr>
      </w:pPr>
      <w:r w:rsidRPr="00734FA9">
        <w:rPr>
          <w:rFonts w:eastAsia="Calibri" w:cs="Arial"/>
          <w:sz w:val="24"/>
          <w:szCs w:val="24"/>
        </w:rPr>
        <w:t>Darbuotojų darbo priemonių pervežimas:</w:t>
      </w:r>
    </w:p>
    <w:p w14:paraId="2BC8EAA1" w14:textId="77777777" w:rsidR="005159F2" w:rsidRPr="0079119C" w:rsidRDefault="005159F2" w:rsidP="005159F2">
      <w:pPr>
        <w:pStyle w:val="Sraopastraipa"/>
        <w:numPr>
          <w:ilvl w:val="2"/>
          <w:numId w:val="35"/>
        </w:numPr>
        <w:tabs>
          <w:tab w:val="left" w:pos="0"/>
          <w:tab w:val="left" w:pos="567"/>
          <w:tab w:val="left" w:pos="993"/>
        </w:tabs>
        <w:spacing w:line="276" w:lineRule="auto"/>
        <w:ind w:left="680" w:hanging="340"/>
        <w:rPr>
          <w:rFonts w:eastAsia="Calibri" w:cs="Arial"/>
          <w:sz w:val="24"/>
          <w:szCs w:val="24"/>
        </w:rPr>
      </w:pPr>
      <w:r w:rsidRPr="0079119C">
        <w:rPr>
          <w:rFonts w:eastAsia="Calibri" w:cs="Arial"/>
          <w:sz w:val="24"/>
          <w:szCs w:val="24"/>
        </w:rPr>
        <w:t>Užsakovo darbuotojai patys sudės da</w:t>
      </w:r>
      <w:r>
        <w:rPr>
          <w:rFonts w:eastAsia="Calibri" w:cs="Arial"/>
          <w:sz w:val="24"/>
          <w:szCs w:val="24"/>
        </w:rPr>
        <w:t>rbo priemones</w:t>
      </w:r>
      <w:r w:rsidRPr="0079119C">
        <w:rPr>
          <w:rFonts w:eastAsia="Calibri" w:cs="Arial"/>
          <w:sz w:val="24"/>
          <w:szCs w:val="24"/>
        </w:rPr>
        <w:t xml:space="preserve"> į dėžes, jas užklijuos;</w:t>
      </w:r>
    </w:p>
    <w:p w14:paraId="55DDE1E0" w14:textId="77777777" w:rsidR="005159F2" w:rsidRPr="0079119C" w:rsidRDefault="005159F2" w:rsidP="005159F2">
      <w:pPr>
        <w:pStyle w:val="Sraopastraipa"/>
        <w:numPr>
          <w:ilvl w:val="2"/>
          <w:numId w:val="35"/>
        </w:numPr>
        <w:tabs>
          <w:tab w:val="left" w:pos="0"/>
          <w:tab w:val="left" w:pos="567"/>
          <w:tab w:val="left" w:pos="993"/>
        </w:tabs>
        <w:spacing w:line="276" w:lineRule="auto"/>
        <w:ind w:left="680" w:hanging="340"/>
        <w:rPr>
          <w:rFonts w:eastAsia="Calibri" w:cs="Arial"/>
          <w:sz w:val="24"/>
          <w:szCs w:val="24"/>
        </w:rPr>
      </w:pPr>
      <w:r w:rsidRPr="0079119C">
        <w:rPr>
          <w:rFonts w:eastAsia="Calibri" w:cs="Arial"/>
          <w:sz w:val="24"/>
          <w:szCs w:val="24"/>
        </w:rPr>
        <w:t>Dėžės pervežamos ir užnešamos į numatytas patalpas.</w:t>
      </w:r>
    </w:p>
    <w:p w14:paraId="3C2F41D7" w14:textId="77777777" w:rsidR="005159F2" w:rsidRPr="0079119C" w:rsidRDefault="005159F2" w:rsidP="005159F2">
      <w:pPr>
        <w:pStyle w:val="Sraopastraipa"/>
        <w:numPr>
          <w:ilvl w:val="1"/>
          <w:numId w:val="35"/>
        </w:numPr>
        <w:tabs>
          <w:tab w:val="left" w:pos="0"/>
          <w:tab w:val="left" w:pos="567"/>
          <w:tab w:val="left" w:pos="993"/>
        </w:tabs>
        <w:spacing w:line="276" w:lineRule="auto"/>
        <w:ind w:left="697" w:hanging="357"/>
        <w:rPr>
          <w:bCs/>
          <w:sz w:val="24"/>
          <w:szCs w:val="24"/>
        </w:rPr>
      </w:pPr>
      <w:r w:rsidRPr="0079119C">
        <w:rPr>
          <w:bCs/>
          <w:sz w:val="24"/>
          <w:szCs w:val="24"/>
        </w:rPr>
        <w:t>Archyvinių dokumentų ir stelažų pervežimas. Į paslaugas įeina:</w:t>
      </w:r>
    </w:p>
    <w:p w14:paraId="7BFDAB6B" w14:textId="77777777" w:rsidR="005159F2" w:rsidRPr="00C67EF1" w:rsidRDefault="005159F2" w:rsidP="005159F2">
      <w:pPr>
        <w:pStyle w:val="Sraopastraipa"/>
        <w:numPr>
          <w:ilvl w:val="2"/>
          <w:numId w:val="35"/>
        </w:numPr>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80" w:hanging="340"/>
        <w:jc w:val="both"/>
        <w:rPr>
          <w:sz w:val="24"/>
          <w:szCs w:val="24"/>
        </w:rPr>
      </w:pPr>
      <w:r w:rsidRPr="00C67EF1">
        <w:rPr>
          <w:sz w:val="24"/>
          <w:szCs w:val="24"/>
        </w:rPr>
        <w:t>perkraustymo dėžės archyvo dokumentams bei galimoms smulkioms archyvų stelažų detalėms (pagal poreikį lipni juosta dėžėms klijuoti, kitos priemonės bylų eiliškumui pažymėti);</w:t>
      </w:r>
    </w:p>
    <w:p w14:paraId="4DA631AA" w14:textId="77777777" w:rsidR="005159F2" w:rsidRPr="007B3A0D" w:rsidRDefault="005159F2" w:rsidP="005159F2">
      <w:pPr>
        <w:pStyle w:val="Sraopastraipa"/>
        <w:numPr>
          <w:ilvl w:val="2"/>
          <w:numId w:val="35"/>
        </w:numPr>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80" w:hanging="340"/>
        <w:jc w:val="both"/>
        <w:rPr>
          <w:sz w:val="24"/>
          <w:szCs w:val="24"/>
        </w:rPr>
      </w:pPr>
      <w:r w:rsidRPr="007B3A0D">
        <w:rPr>
          <w:sz w:val="24"/>
          <w:szCs w:val="24"/>
        </w:rPr>
        <w:lastRenderedPageBreak/>
        <w:t>archyvo dokumentų sudėjimas į perkraustymo dėžes (archyvo dokumentai turi būti sudėti pagal tą patį eiliškumą, kaip buvo išdėlioti archyvo stelažų lentynose, dėžės papildomai sužymėtos pagal sudėtų archyvo dokumentų numeraciją);</w:t>
      </w:r>
    </w:p>
    <w:p w14:paraId="7BCC2218" w14:textId="77777777" w:rsidR="005159F2" w:rsidRPr="007B3A0D" w:rsidRDefault="005159F2" w:rsidP="005159F2">
      <w:pPr>
        <w:pStyle w:val="Sraopastraipa"/>
        <w:numPr>
          <w:ilvl w:val="2"/>
          <w:numId w:val="35"/>
        </w:numPr>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80" w:hanging="340"/>
        <w:jc w:val="both"/>
        <w:rPr>
          <w:sz w:val="24"/>
          <w:szCs w:val="24"/>
        </w:rPr>
      </w:pPr>
      <w:r w:rsidRPr="007B3A0D">
        <w:rPr>
          <w:sz w:val="24"/>
          <w:szCs w:val="24"/>
        </w:rPr>
        <w:t>stelažų išmontavimas (pagal poreikį) nepažeidžiant pačių išmontuojamų stelažų, kurie bus perkraustyti ir sumontuoti naujose patalpose;</w:t>
      </w:r>
    </w:p>
    <w:p w14:paraId="6144DCAA" w14:textId="77777777" w:rsidR="005159F2" w:rsidRPr="007B3A0D" w:rsidRDefault="005159F2" w:rsidP="005159F2">
      <w:pPr>
        <w:pStyle w:val="Sraopastraipa"/>
        <w:numPr>
          <w:ilvl w:val="2"/>
          <w:numId w:val="35"/>
        </w:numPr>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80" w:hanging="340"/>
        <w:jc w:val="both"/>
        <w:rPr>
          <w:sz w:val="24"/>
          <w:szCs w:val="24"/>
        </w:rPr>
      </w:pPr>
      <w:r w:rsidRPr="007B3A0D">
        <w:rPr>
          <w:sz w:val="24"/>
          <w:szCs w:val="24"/>
        </w:rPr>
        <w:t>stelažų perkraustymas;</w:t>
      </w:r>
    </w:p>
    <w:p w14:paraId="29D25FF8" w14:textId="77777777" w:rsidR="005159F2" w:rsidRPr="007B3A0D" w:rsidRDefault="005159F2" w:rsidP="005159F2">
      <w:pPr>
        <w:pStyle w:val="Sraopastraipa"/>
        <w:numPr>
          <w:ilvl w:val="2"/>
          <w:numId w:val="35"/>
        </w:numPr>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80" w:hanging="340"/>
        <w:jc w:val="both"/>
        <w:rPr>
          <w:sz w:val="24"/>
          <w:szCs w:val="24"/>
        </w:rPr>
      </w:pPr>
      <w:r w:rsidRPr="007B3A0D">
        <w:rPr>
          <w:sz w:val="24"/>
          <w:szCs w:val="24"/>
        </w:rPr>
        <w:t>archyvo dokumentų  perkraustymas;</w:t>
      </w:r>
    </w:p>
    <w:p w14:paraId="06B86A64" w14:textId="77777777" w:rsidR="005159F2" w:rsidRPr="007B3A0D" w:rsidRDefault="005159F2" w:rsidP="005159F2">
      <w:pPr>
        <w:pStyle w:val="Sraopastraipa"/>
        <w:numPr>
          <w:ilvl w:val="2"/>
          <w:numId w:val="35"/>
        </w:numPr>
        <w:tabs>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680" w:hanging="340"/>
        <w:jc w:val="both"/>
        <w:rPr>
          <w:sz w:val="24"/>
          <w:szCs w:val="24"/>
        </w:rPr>
      </w:pPr>
      <w:r w:rsidRPr="007B3A0D">
        <w:rPr>
          <w:sz w:val="24"/>
          <w:szCs w:val="24"/>
        </w:rPr>
        <w:t>stelažų sumontavimas naujose patalpose (stelažai turi būti pritaikyti sumontuoti naujose patalpose, įvertinant papildomas reikiamas tvirtinimo detales, įrankius stelažų sumontavimui  ir kt. pagal poreikį);</w:t>
      </w:r>
    </w:p>
    <w:p w14:paraId="6BD621C4" w14:textId="77777777" w:rsidR="005159F2" w:rsidRPr="007B3A0D" w:rsidRDefault="005159F2" w:rsidP="005159F2">
      <w:pPr>
        <w:pStyle w:val="Sraopastraipa"/>
        <w:numPr>
          <w:ilvl w:val="2"/>
          <w:numId w:val="35"/>
        </w:numPr>
        <w:tabs>
          <w:tab w:val="left" w:pos="0"/>
          <w:tab w:val="left" w:pos="567"/>
          <w:tab w:val="left" w:pos="993"/>
        </w:tabs>
        <w:spacing w:line="276" w:lineRule="auto"/>
        <w:ind w:left="680" w:hanging="340"/>
        <w:jc w:val="both"/>
        <w:rPr>
          <w:b/>
          <w:bCs/>
          <w:sz w:val="24"/>
          <w:szCs w:val="24"/>
        </w:rPr>
      </w:pPr>
      <w:r w:rsidRPr="007B3A0D">
        <w:rPr>
          <w:rFonts w:eastAsia="Times New Roman"/>
          <w:sz w:val="24"/>
          <w:szCs w:val="24"/>
        </w:rPr>
        <w:t>archyvo dokumentų, nepakeičiant buvusio eiliškumo, sudėjimas į stelažus;</w:t>
      </w:r>
      <w:r w:rsidRPr="007B3A0D">
        <w:rPr>
          <w:iCs/>
          <w:sz w:val="24"/>
          <w:szCs w:val="24"/>
        </w:rPr>
        <w:t xml:space="preserve"> </w:t>
      </w:r>
    </w:p>
    <w:p w14:paraId="10DA5930" w14:textId="77777777" w:rsidR="005159F2" w:rsidRPr="007B3A0D" w:rsidRDefault="005159F2" w:rsidP="005159F2">
      <w:pPr>
        <w:pStyle w:val="Sraopastraipa"/>
        <w:numPr>
          <w:ilvl w:val="2"/>
          <w:numId w:val="35"/>
        </w:numPr>
        <w:tabs>
          <w:tab w:val="left" w:pos="0"/>
          <w:tab w:val="left" w:pos="567"/>
          <w:tab w:val="left" w:pos="993"/>
        </w:tabs>
        <w:spacing w:line="276" w:lineRule="auto"/>
        <w:ind w:left="680" w:hanging="340"/>
        <w:jc w:val="both"/>
        <w:rPr>
          <w:b/>
          <w:bCs/>
          <w:sz w:val="24"/>
          <w:szCs w:val="24"/>
        </w:rPr>
      </w:pPr>
      <w:r w:rsidRPr="007B3A0D">
        <w:rPr>
          <w:sz w:val="24"/>
          <w:szCs w:val="24"/>
        </w:rPr>
        <w:t xml:space="preserve">visas perkraustomas turtas (archyvo dokumentai, stacionarūs ir mobilūs stelažai) turi būti perneštas saugiai ir taip, kad po pernešimo jis būtų tinkamas naudoti (turi būti nesugadintas, nepažeistas ir kt.). </w:t>
      </w:r>
    </w:p>
    <w:p w14:paraId="239C3904" w14:textId="77777777" w:rsidR="005159F2" w:rsidRPr="00F025C3" w:rsidRDefault="005159F2" w:rsidP="005159F2">
      <w:pPr>
        <w:pStyle w:val="Sraopastraipa"/>
        <w:numPr>
          <w:ilvl w:val="2"/>
          <w:numId w:val="35"/>
        </w:numPr>
        <w:tabs>
          <w:tab w:val="left" w:pos="0"/>
          <w:tab w:val="left" w:pos="567"/>
          <w:tab w:val="left" w:pos="993"/>
        </w:tabs>
        <w:spacing w:line="276" w:lineRule="auto"/>
        <w:ind w:left="680" w:hanging="340"/>
        <w:jc w:val="both"/>
        <w:rPr>
          <w:b/>
          <w:bCs/>
          <w:sz w:val="24"/>
          <w:szCs w:val="24"/>
        </w:rPr>
      </w:pPr>
      <w:r w:rsidRPr="007B3A0D">
        <w:rPr>
          <w:iCs/>
          <w:sz w:val="24"/>
          <w:szCs w:val="24"/>
        </w:rPr>
        <w:t xml:space="preserve">pervežant dokumentus krovininiu automobiliu, būtina sudėti (supakuoti) į kartonines dėžes ar archyvines dėžutes (esant </w:t>
      </w:r>
      <w:r w:rsidRPr="000566E8">
        <w:rPr>
          <w:iCs/>
          <w:sz w:val="24"/>
          <w:szCs w:val="24"/>
        </w:rPr>
        <w:t xml:space="preserve">poreikiui), ir tik tuomet pakrauti į automobilį. Būtina apsaugoti dokumentus nuo drėgmės ar kito sugadinimo. Dėžėmis pasirūpina </w:t>
      </w:r>
      <w:r>
        <w:rPr>
          <w:sz w:val="24"/>
          <w:szCs w:val="24"/>
        </w:rPr>
        <w:t>Tiekėjas.</w:t>
      </w:r>
    </w:p>
    <w:p w14:paraId="3B44193B" w14:textId="77777777" w:rsidR="005159F2" w:rsidRPr="007B3A0D" w:rsidRDefault="005159F2" w:rsidP="005159F2">
      <w:pPr>
        <w:pStyle w:val="Sraopastraipa"/>
        <w:numPr>
          <w:ilvl w:val="0"/>
          <w:numId w:val="35"/>
        </w:numPr>
        <w:pBdr>
          <w:top w:val="single" w:sz="4" w:space="1" w:color="auto"/>
          <w:bottom w:val="single" w:sz="4" w:space="1" w:color="auto"/>
        </w:pBdr>
        <w:tabs>
          <w:tab w:val="left" w:pos="284"/>
        </w:tabs>
        <w:spacing w:before="120" w:after="120" w:line="276" w:lineRule="auto"/>
        <w:ind w:right="-732"/>
        <w:contextualSpacing w:val="0"/>
        <w:rPr>
          <w:rFonts w:cs="Times New Roman"/>
          <w:b/>
          <w:sz w:val="24"/>
          <w:szCs w:val="24"/>
        </w:rPr>
      </w:pPr>
      <w:r>
        <w:rPr>
          <w:rFonts w:cs="Times New Roman"/>
          <w:b/>
          <w:sz w:val="24"/>
          <w:szCs w:val="24"/>
        </w:rPr>
        <w:t>PASLAUGŲ UŽSAKYMAI</w:t>
      </w:r>
    </w:p>
    <w:p w14:paraId="3E88D0EA" w14:textId="77777777" w:rsidR="005159F2" w:rsidRPr="000566E8" w:rsidRDefault="005159F2" w:rsidP="005159F2">
      <w:pPr>
        <w:pStyle w:val="Sraopastraipa"/>
        <w:numPr>
          <w:ilvl w:val="1"/>
          <w:numId w:val="35"/>
        </w:numPr>
        <w:tabs>
          <w:tab w:val="left" w:pos="0"/>
          <w:tab w:val="left" w:pos="567"/>
          <w:tab w:val="left" w:pos="993"/>
        </w:tabs>
        <w:spacing w:line="276" w:lineRule="auto"/>
        <w:jc w:val="both"/>
        <w:rPr>
          <w:b/>
          <w:bCs/>
          <w:sz w:val="24"/>
          <w:szCs w:val="24"/>
        </w:rPr>
      </w:pPr>
      <w:r w:rsidRPr="000566E8">
        <w:rPr>
          <w:sz w:val="24"/>
          <w:szCs w:val="24"/>
        </w:rPr>
        <w:t xml:space="preserve">Sutarties galiojimo laikotarpiu bus teikiami užsakymai pagal poreikį pergabenti Užsakovo patalpose naudojamus baldus, IT įrangą, dokumentus, kitą turtą ir inventorių, darbuotojų daiktus. </w:t>
      </w:r>
    </w:p>
    <w:p w14:paraId="21C36ABD" w14:textId="77777777" w:rsidR="005159F2" w:rsidRPr="000566E8" w:rsidRDefault="005159F2" w:rsidP="005159F2">
      <w:pPr>
        <w:pStyle w:val="Sraopastraipa"/>
        <w:numPr>
          <w:ilvl w:val="1"/>
          <w:numId w:val="35"/>
        </w:numPr>
        <w:tabs>
          <w:tab w:val="left" w:pos="0"/>
          <w:tab w:val="left" w:pos="567"/>
          <w:tab w:val="left" w:pos="993"/>
        </w:tabs>
        <w:spacing w:line="276" w:lineRule="auto"/>
        <w:jc w:val="both"/>
        <w:rPr>
          <w:b/>
          <w:bCs/>
          <w:sz w:val="24"/>
          <w:szCs w:val="24"/>
        </w:rPr>
      </w:pPr>
      <w:r w:rsidRPr="000566E8">
        <w:rPr>
          <w:rFonts w:cs="Arial"/>
          <w:color w:val="000000"/>
          <w:sz w:val="24"/>
          <w:szCs w:val="24"/>
        </w:rPr>
        <w:t xml:space="preserve">Paslaugos turės būti pradedamos teikti ne vėliau kaip per </w:t>
      </w:r>
      <w:r>
        <w:rPr>
          <w:rFonts w:cs="Arial"/>
          <w:color w:val="000000"/>
          <w:sz w:val="24"/>
          <w:szCs w:val="24"/>
        </w:rPr>
        <w:t>5</w:t>
      </w:r>
      <w:r w:rsidRPr="000566E8">
        <w:rPr>
          <w:rFonts w:cs="Arial"/>
          <w:color w:val="000000"/>
          <w:sz w:val="24"/>
          <w:szCs w:val="24"/>
        </w:rPr>
        <w:t xml:space="preserve"> (</w:t>
      </w:r>
      <w:r>
        <w:rPr>
          <w:rFonts w:cs="Arial"/>
          <w:i/>
          <w:iCs/>
          <w:color w:val="000000"/>
          <w:sz w:val="24"/>
          <w:szCs w:val="24"/>
        </w:rPr>
        <w:t>penkia</w:t>
      </w:r>
      <w:r w:rsidRPr="000566E8">
        <w:rPr>
          <w:rFonts w:cs="Arial"/>
          <w:i/>
          <w:iCs/>
          <w:color w:val="000000"/>
          <w:sz w:val="24"/>
          <w:szCs w:val="24"/>
        </w:rPr>
        <w:t>s</w:t>
      </w:r>
      <w:r w:rsidRPr="000566E8">
        <w:rPr>
          <w:rFonts w:cs="Arial"/>
          <w:color w:val="000000"/>
          <w:sz w:val="24"/>
          <w:szCs w:val="24"/>
        </w:rPr>
        <w:t xml:space="preserve">) darbo dienas nuo </w:t>
      </w:r>
      <w:r>
        <w:rPr>
          <w:rFonts w:cs="Arial"/>
          <w:color w:val="000000"/>
          <w:sz w:val="24"/>
          <w:szCs w:val="24"/>
        </w:rPr>
        <w:t>u</w:t>
      </w:r>
      <w:r w:rsidRPr="000566E8">
        <w:rPr>
          <w:rFonts w:cs="Arial"/>
          <w:color w:val="000000"/>
          <w:sz w:val="24"/>
          <w:szCs w:val="24"/>
        </w:rPr>
        <w:t xml:space="preserve">žsakymo pateikimo Teikėjui dienos. </w:t>
      </w:r>
    </w:p>
    <w:p w14:paraId="60E2A44F" w14:textId="77777777" w:rsidR="005159F2" w:rsidRPr="001850AF" w:rsidRDefault="005159F2" w:rsidP="005159F2">
      <w:pPr>
        <w:pStyle w:val="Sraopastraipa"/>
        <w:numPr>
          <w:ilvl w:val="1"/>
          <w:numId w:val="35"/>
        </w:numPr>
        <w:tabs>
          <w:tab w:val="left" w:pos="0"/>
          <w:tab w:val="left" w:pos="567"/>
          <w:tab w:val="left" w:pos="993"/>
        </w:tabs>
        <w:spacing w:line="276" w:lineRule="auto"/>
        <w:jc w:val="both"/>
        <w:rPr>
          <w:b/>
          <w:bCs/>
          <w:sz w:val="24"/>
          <w:szCs w:val="24"/>
        </w:rPr>
      </w:pPr>
      <w:r w:rsidRPr="000566E8">
        <w:rPr>
          <w:rFonts w:cs="Arial"/>
          <w:color w:val="000000"/>
          <w:sz w:val="24"/>
          <w:szCs w:val="24"/>
        </w:rPr>
        <w:t>Paslaugų datos, terminai ir Paslaugų teikimui pasitelkiamų darbuotojų bei automobilių skaičius nustatomi pagal poreikį ir suderinami Užsakovo ir Paslaugų teikėjo abipusiu susitarimu iš anksto teikiant užsakymus Sutartyje nurodytais kontaktais.</w:t>
      </w:r>
    </w:p>
    <w:p w14:paraId="71C647C2" w14:textId="16BC678A" w:rsidR="005159F2" w:rsidRPr="001850AF" w:rsidRDefault="005159F2" w:rsidP="005159F2">
      <w:pPr>
        <w:pStyle w:val="Sraopastraipa"/>
        <w:numPr>
          <w:ilvl w:val="1"/>
          <w:numId w:val="35"/>
        </w:numPr>
        <w:tabs>
          <w:tab w:val="left" w:pos="0"/>
          <w:tab w:val="left" w:pos="567"/>
          <w:tab w:val="left" w:pos="993"/>
        </w:tabs>
        <w:spacing w:line="276" w:lineRule="auto"/>
        <w:jc w:val="both"/>
        <w:rPr>
          <w:b/>
          <w:bCs/>
          <w:sz w:val="24"/>
          <w:szCs w:val="24"/>
        </w:rPr>
      </w:pPr>
      <w:r w:rsidRPr="001850AF">
        <w:rPr>
          <w:rFonts w:cs="Arial"/>
          <w:color w:val="000000"/>
          <w:sz w:val="24"/>
          <w:szCs w:val="24"/>
        </w:rPr>
        <w:t xml:space="preserve">Už atliktas Paslaugas, kurioms numatytas valandinis įkainis, Užsakovas ir Paslaugų tiekėjas atsiskaitys valandiniu įkainiu už </w:t>
      </w:r>
      <w:r w:rsidRPr="00832E67">
        <w:rPr>
          <w:rFonts w:cs="Arial"/>
          <w:color w:val="000000"/>
          <w:sz w:val="24"/>
          <w:szCs w:val="24"/>
        </w:rPr>
        <w:t>faktiškai išdirbtą laiką. Faktiškai</w:t>
      </w:r>
      <w:r w:rsidRPr="001850AF">
        <w:rPr>
          <w:rFonts w:cs="Arial"/>
          <w:color w:val="000000"/>
          <w:sz w:val="24"/>
          <w:szCs w:val="24"/>
        </w:rPr>
        <w:t xml:space="preserve"> dirbtas laikas skaičiuojamas pusvalandžio tikslumu.</w:t>
      </w:r>
      <w:r w:rsidRPr="001850AF">
        <w:rPr>
          <w:sz w:val="24"/>
          <w:szCs w:val="24"/>
        </w:rPr>
        <w:t xml:space="preserve"> Už nepilnos valandos darbą mokama proporcingai skaičiuojant pagal valandinį įkainį.</w:t>
      </w:r>
    </w:p>
    <w:p w14:paraId="5EBBCE3E" w14:textId="565A8893" w:rsidR="005159F2" w:rsidRPr="00AA7FE6" w:rsidRDefault="005159F2" w:rsidP="005159F2">
      <w:pPr>
        <w:pStyle w:val="Sraopastraipa"/>
        <w:numPr>
          <w:ilvl w:val="1"/>
          <w:numId w:val="35"/>
        </w:numPr>
        <w:tabs>
          <w:tab w:val="left" w:pos="0"/>
          <w:tab w:val="left" w:pos="567"/>
          <w:tab w:val="left" w:pos="993"/>
        </w:tabs>
        <w:spacing w:line="276" w:lineRule="auto"/>
        <w:jc w:val="both"/>
        <w:rPr>
          <w:b/>
          <w:bCs/>
          <w:sz w:val="24"/>
          <w:szCs w:val="24"/>
        </w:rPr>
      </w:pPr>
      <w:r w:rsidRPr="000566E8">
        <w:rPr>
          <w:sz w:val="24"/>
          <w:szCs w:val="24"/>
        </w:rPr>
        <w:t>Paslaugų kaina pradedama skaičiuoti nuo atvykimo į pasikrovimo vietą ir baigiama skaičiuoti įvykdžius Užsakovo pateiktą ir suderintą užsakymą</w:t>
      </w:r>
      <w:r w:rsidR="00FD4F84">
        <w:rPr>
          <w:sz w:val="24"/>
          <w:szCs w:val="24"/>
        </w:rPr>
        <w:t>.</w:t>
      </w:r>
    </w:p>
    <w:p w14:paraId="65E40899" w14:textId="77777777" w:rsidR="005159F2" w:rsidRPr="00AA7FE6" w:rsidRDefault="005159F2" w:rsidP="005159F2">
      <w:pPr>
        <w:pStyle w:val="Sraopastraipa"/>
        <w:numPr>
          <w:ilvl w:val="1"/>
          <w:numId w:val="35"/>
        </w:numPr>
        <w:jc w:val="both"/>
        <w:rPr>
          <w:bCs/>
          <w:sz w:val="24"/>
          <w:szCs w:val="24"/>
        </w:rPr>
      </w:pPr>
      <w:r w:rsidRPr="00AA7FE6">
        <w:rPr>
          <w:bCs/>
          <w:sz w:val="24"/>
          <w:szCs w:val="24"/>
        </w:rPr>
        <w:t>Gali būti rengiamas tarpinis Paslaugų priėmimo – perdavimo aktas (už praėjusią dieną), kuriame nurodom</w:t>
      </w:r>
      <w:r>
        <w:rPr>
          <w:bCs/>
          <w:sz w:val="24"/>
          <w:szCs w:val="24"/>
        </w:rPr>
        <w:t>os</w:t>
      </w:r>
      <w:r w:rsidRPr="00AA7FE6">
        <w:rPr>
          <w:bCs/>
          <w:sz w:val="24"/>
          <w:szCs w:val="24"/>
        </w:rPr>
        <w:t xml:space="preserve"> suteiktos paslaugos, nurodant tikslų pavadinimą, kiekį, panaudojimo vietą (pastato adresą, maršrutą ar pan.).</w:t>
      </w:r>
    </w:p>
    <w:p w14:paraId="782ABAE2" w14:textId="77777777" w:rsidR="005159F2" w:rsidRPr="000566E8" w:rsidRDefault="005159F2" w:rsidP="005159F2">
      <w:pPr>
        <w:pStyle w:val="Sraopastraipa"/>
        <w:numPr>
          <w:ilvl w:val="1"/>
          <w:numId w:val="35"/>
        </w:numPr>
        <w:tabs>
          <w:tab w:val="left" w:pos="0"/>
          <w:tab w:val="left" w:pos="567"/>
          <w:tab w:val="left" w:pos="993"/>
        </w:tabs>
        <w:spacing w:line="276" w:lineRule="auto"/>
        <w:jc w:val="both"/>
        <w:rPr>
          <w:b/>
          <w:bCs/>
          <w:sz w:val="24"/>
          <w:szCs w:val="24"/>
        </w:rPr>
      </w:pPr>
      <w:r w:rsidRPr="000566E8">
        <w:rPr>
          <w:bCs/>
          <w:sz w:val="24"/>
          <w:szCs w:val="24"/>
        </w:rPr>
        <w:t>Esant Užsakovo poreikiui</w:t>
      </w:r>
      <w:r w:rsidRPr="000566E8">
        <w:rPr>
          <w:color w:val="000000"/>
          <w:sz w:val="24"/>
          <w:szCs w:val="24"/>
        </w:rPr>
        <w:t xml:space="preserve"> </w:t>
      </w:r>
      <w:r>
        <w:rPr>
          <w:color w:val="000000"/>
          <w:sz w:val="24"/>
          <w:szCs w:val="24"/>
        </w:rPr>
        <w:t>Tiekėjas turi paslaugas teikti</w:t>
      </w:r>
      <w:r w:rsidRPr="00A95153">
        <w:rPr>
          <w:color w:val="000000"/>
          <w:sz w:val="24"/>
          <w:szCs w:val="24"/>
        </w:rPr>
        <w:t xml:space="preserve"> </w:t>
      </w:r>
      <w:r>
        <w:rPr>
          <w:color w:val="000000"/>
          <w:sz w:val="24"/>
          <w:szCs w:val="24"/>
        </w:rPr>
        <w:t xml:space="preserve">ir </w:t>
      </w:r>
      <w:r w:rsidRPr="00F379EA">
        <w:rPr>
          <w:color w:val="000000"/>
          <w:sz w:val="24"/>
          <w:szCs w:val="24"/>
        </w:rPr>
        <w:t>ne darbo dienomis</w:t>
      </w:r>
      <w:r w:rsidRPr="00A95153">
        <w:rPr>
          <w:b/>
          <w:color w:val="000000"/>
          <w:sz w:val="24"/>
          <w:szCs w:val="24"/>
        </w:rPr>
        <w:t xml:space="preserve"> </w:t>
      </w:r>
      <w:r w:rsidRPr="00A95153">
        <w:rPr>
          <w:rFonts w:cs="TimesNewRomanPSMT"/>
          <w:sz w:val="24"/>
          <w:szCs w:val="24"/>
        </w:rPr>
        <w:t>(savaitgaliais, švenčių dienomis ir po darbo valandų</w:t>
      </w:r>
      <w:r>
        <w:rPr>
          <w:sz w:val="24"/>
          <w:szCs w:val="24"/>
        </w:rPr>
        <w:t>-naktimis</w:t>
      </w:r>
      <w:r>
        <w:rPr>
          <w:rFonts w:cs="TimesNewRomanPSMT"/>
          <w:sz w:val="24"/>
          <w:szCs w:val="24"/>
        </w:rPr>
        <w:t>) taikant numatytą įkainį.</w:t>
      </w:r>
    </w:p>
    <w:p w14:paraId="1A50601F" w14:textId="77777777" w:rsidR="005159F2" w:rsidRPr="000566E8" w:rsidRDefault="005159F2" w:rsidP="005159F2">
      <w:pPr>
        <w:pStyle w:val="Sraopastraipa"/>
        <w:numPr>
          <w:ilvl w:val="0"/>
          <w:numId w:val="35"/>
        </w:numPr>
        <w:pBdr>
          <w:top w:val="single" w:sz="4" w:space="1" w:color="auto"/>
          <w:bottom w:val="single" w:sz="4" w:space="1" w:color="auto"/>
        </w:pBdr>
        <w:tabs>
          <w:tab w:val="left" w:pos="284"/>
        </w:tabs>
        <w:spacing w:before="120" w:after="120" w:line="276" w:lineRule="auto"/>
        <w:ind w:right="-732"/>
        <w:contextualSpacing w:val="0"/>
        <w:rPr>
          <w:rFonts w:cs="Times New Roman"/>
          <w:b/>
          <w:sz w:val="24"/>
          <w:szCs w:val="24"/>
        </w:rPr>
      </w:pPr>
      <w:r>
        <w:rPr>
          <w:rFonts w:cs="Times New Roman"/>
          <w:b/>
          <w:sz w:val="24"/>
          <w:szCs w:val="24"/>
        </w:rPr>
        <w:t>KITI REIKALAVIMAI</w:t>
      </w:r>
    </w:p>
    <w:p w14:paraId="18844E05" w14:textId="77777777" w:rsidR="005159F2" w:rsidRPr="00F025C3" w:rsidRDefault="005159F2" w:rsidP="005159F2">
      <w:pPr>
        <w:pStyle w:val="Sraopastraipa"/>
        <w:numPr>
          <w:ilvl w:val="1"/>
          <w:numId w:val="35"/>
        </w:numPr>
        <w:tabs>
          <w:tab w:val="left" w:pos="0"/>
          <w:tab w:val="left" w:pos="567"/>
          <w:tab w:val="left" w:pos="993"/>
        </w:tabs>
        <w:spacing w:line="276" w:lineRule="auto"/>
        <w:jc w:val="both"/>
        <w:rPr>
          <w:b/>
          <w:bCs/>
          <w:sz w:val="24"/>
          <w:szCs w:val="24"/>
        </w:rPr>
      </w:pPr>
      <w:r w:rsidRPr="00F025C3">
        <w:rPr>
          <w:sz w:val="24"/>
          <w:szCs w:val="24"/>
        </w:rPr>
        <w:t xml:space="preserve">Teikdamas paslaugas </w:t>
      </w:r>
      <w:r w:rsidRPr="00F025C3">
        <w:rPr>
          <w:rFonts w:eastAsia="Calibri"/>
          <w:sz w:val="24"/>
          <w:szCs w:val="24"/>
        </w:rPr>
        <w:t>Paslaugų teikėjas</w:t>
      </w:r>
      <w:r w:rsidRPr="00F025C3">
        <w:rPr>
          <w:sz w:val="24"/>
          <w:szCs w:val="24"/>
        </w:rPr>
        <w:t xml:space="preserve"> privalo užtikrinti:</w:t>
      </w:r>
    </w:p>
    <w:p w14:paraId="26B1D79B"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sz w:val="24"/>
          <w:szCs w:val="24"/>
        </w:rPr>
        <w:t>baldų išrinkimą ir supakavimą (jeigu reikalinga), pervežimą ar pernešimą ir sumontavimą (jeigu reikalinga) nurodytose patalpose;</w:t>
      </w:r>
    </w:p>
    <w:p w14:paraId="0FA91B38"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bCs/>
          <w:sz w:val="24"/>
          <w:szCs w:val="24"/>
        </w:rPr>
        <w:t>stelažų išrinkimą (jei reikalinga)</w:t>
      </w:r>
      <w:r w:rsidRPr="00F025C3">
        <w:rPr>
          <w:sz w:val="24"/>
          <w:szCs w:val="24"/>
        </w:rPr>
        <w:t xml:space="preserve"> </w:t>
      </w:r>
      <w:r w:rsidRPr="00F025C3">
        <w:rPr>
          <w:bCs/>
          <w:sz w:val="24"/>
          <w:szCs w:val="24"/>
        </w:rPr>
        <w:t>pervežimą ar pernešimą ir sumontavimą (jeigu reikalinga) nurodytose patalpose;</w:t>
      </w:r>
    </w:p>
    <w:p w14:paraId="6585F8E0"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sz w:val="24"/>
          <w:szCs w:val="24"/>
        </w:rPr>
        <w:t>IT įrangos supakavimą (jeigu reikalinga) ir pristatymą į nurodytas patalpas;</w:t>
      </w:r>
    </w:p>
    <w:p w14:paraId="5FA998CB"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sz w:val="24"/>
          <w:szCs w:val="24"/>
        </w:rPr>
        <w:t>dokumentų pristatymą į nurodytas patalpas;</w:t>
      </w:r>
    </w:p>
    <w:p w14:paraId="08578169"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sz w:val="24"/>
          <w:szCs w:val="24"/>
        </w:rPr>
        <w:t>kito turto ir inventoriaus pristatymą į nurodytas patalpas;</w:t>
      </w:r>
    </w:p>
    <w:p w14:paraId="200C4E92"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sz w:val="24"/>
          <w:szCs w:val="24"/>
        </w:rPr>
        <w:lastRenderedPageBreak/>
        <w:t>metalinių spintų, seifų pristatymą į nurodytas patalpas;</w:t>
      </w:r>
    </w:p>
    <w:p w14:paraId="132EFE13"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sz w:val="24"/>
          <w:szCs w:val="24"/>
        </w:rPr>
        <w:t>darbų saugą bei darbuotojų sveikatos saugumo reikalavimų laikymąsi;</w:t>
      </w:r>
    </w:p>
    <w:p w14:paraId="0CD5D9E0" w14:textId="77777777" w:rsidR="005159F2" w:rsidRPr="00832E67"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sz w:val="24"/>
          <w:szCs w:val="24"/>
        </w:rPr>
        <w:t>sklandų perkraustymo vykdymą, turto apsaugą ir tinkamą pristatymą nuo patalpos, iš kurios turtas paimamas, iki patalpos</w:t>
      </w:r>
      <w:r w:rsidRPr="00832E67">
        <w:rPr>
          <w:sz w:val="24"/>
          <w:szCs w:val="24"/>
        </w:rPr>
        <w:t>, į kurią turtas turi būti pristatomas.</w:t>
      </w:r>
    </w:p>
    <w:p w14:paraId="031417FB" w14:textId="77777777" w:rsidR="005159F2" w:rsidRPr="00832E67"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832E67">
        <w:rPr>
          <w:bCs/>
          <w:sz w:val="24"/>
          <w:szCs w:val="24"/>
        </w:rPr>
        <w:t xml:space="preserve">aprūpinimą perkraustymo dėžėmis </w:t>
      </w:r>
      <w:r w:rsidRPr="00832E67">
        <w:rPr>
          <w:rFonts w:cs="TimesNewRomanPSMT"/>
          <w:sz w:val="24"/>
          <w:szCs w:val="24"/>
        </w:rPr>
        <w:t>(mokant pagal nurodytus įkainius)</w:t>
      </w:r>
      <w:r w:rsidRPr="00832E67">
        <w:rPr>
          <w:bCs/>
          <w:sz w:val="24"/>
          <w:szCs w:val="24"/>
        </w:rPr>
        <w:t xml:space="preserve"> ir pakavimo medžiagomis (aprūpina Tiekėjas).</w:t>
      </w:r>
      <w:r w:rsidRPr="00832E67">
        <w:rPr>
          <w:rFonts w:cs="TimesNewRomanPSMT"/>
          <w:sz w:val="24"/>
          <w:szCs w:val="24"/>
        </w:rPr>
        <w:t>Tiekėjas pagal Užsakovo prašym</w:t>
      </w:r>
      <w:r w:rsidR="00952710" w:rsidRPr="00832E67">
        <w:rPr>
          <w:rFonts w:cs="TimesNewRomanPSMT"/>
          <w:sz w:val="24"/>
          <w:szCs w:val="24"/>
        </w:rPr>
        <w:t>ą</w:t>
      </w:r>
      <w:r w:rsidRPr="00832E67">
        <w:rPr>
          <w:rFonts w:cs="TimesNewRomanPSMT"/>
          <w:sz w:val="24"/>
          <w:szCs w:val="24"/>
        </w:rPr>
        <w:t xml:space="preserve"> dėžes perkraustymui turi pateikti ne vėliau kaip prieš dvi savaites iki perkraustymo dienos.</w:t>
      </w:r>
    </w:p>
    <w:p w14:paraId="34E8B51A"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Pr>
          <w:sz w:val="24"/>
          <w:szCs w:val="24"/>
        </w:rPr>
        <w:t>T</w:t>
      </w:r>
      <w:r w:rsidRPr="00F025C3">
        <w:rPr>
          <w:sz w:val="24"/>
          <w:szCs w:val="24"/>
        </w:rPr>
        <w:t>i</w:t>
      </w:r>
      <w:r>
        <w:rPr>
          <w:sz w:val="24"/>
          <w:szCs w:val="24"/>
        </w:rPr>
        <w:t>e</w:t>
      </w:r>
      <w:r w:rsidRPr="00F025C3">
        <w:rPr>
          <w:sz w:val="24"/>
          <w:szCs w:val="24"/>
        </w:rPr>
        <w:t>kėjas atsako už užsakymo vykdymo metu susidariusių šiukšlių ir pakuočių išvežimą;</w:t>
      </w:r>
    </w:p>
    <w:p w14:paraId="5E7873C6"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Pr>
          <w:sz w:val="24"/>
          <w:szCs w:val="24"/>
        </w:rPr>
        <w:t>Tie</w:t>
      </w:r>
      <w:r w:rsidRPr="00F025C3">
        <w:rPr>
          <w:sz w:val="24"/>
          <w:szCs w:val="24"/>
        </w:rPr>
        <w:t>kėjas turi turėti visas darbo priemones ir įrankius reikalingus kokybiškai atlikti paslaugai;</w:t>
      </w:r>
    </w:p>
    <w:p w14:paraId="4DFE4ECB"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bookmarkStart w:id="1" w:name="_Hlk190957956"/>
      <w:r>
        <w:rPr>
          <w:sz w:val="24"/>
          <w:szCs w:val="24"/>
        </w:rPr>
        <w:t>Tiekėjas</w:t>
      </w:r>
      <w:r w:rsidRPr="00F025C3">
        <w:rPr>
          <w:sz w:val="24"/>
          <w:szCs w:val="24"/>
        </w:rPr>
        <w:t xml:space="preserve"> </w:t>
      </w:r>
      <w:bookmarkEnd w:id="1"/>
      <w:r w:rsidRPr="00F025C3">
        <w:rPr>
          <w:sz w:val="24"/>
          <w:szCs w:val="24"/>
        </w:rPr>
        <w:t>privalo besąlygiškai ir geranoriškai laikytis kiekvieno baldų bei kito inventoriaus perkraustymo reikalavimo ir Užsakovo žodinio ir (ar) rašytinio nurodymo.</w:t>
      </w:r>
    </w:p>
    <w:p w14:paraId="30218FBF"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Pr>
          <w:sz w:val="24"/>
          <w:szCs w:val="24"/>
        </w:rPr>
        <w:t>Tiekėjas</w:t>
      </w:r>
      <w:r w:rsidRPr="00F025C3">
        <w:rPr>
          <w:sz w:val="24"/>
          <w:szCs w:val="24"/>
        </w:rPr>
        <w:t xml:space="preserve"> turės galimybę Užsakovo nurodytu laiku apžiūrėti visus perkraustymui ruošiamus baldus ir kitą inventorių.</w:t>
      </w:r>
    </w:p>
    <w:p w14:paraId="12946F9A"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Pr>
          <w:sz w:val="24"/>
          <w:szCs w:val="24"/>
        </w:rPr>
        <w:t>Tiekėjas</w:t>
      </w:r>
      <w:r w:rsidRPr="00F025C3">
        <w:rPr>
          <w:sz w:val="24"/>
          <w:szCs w:val="24"/>
        </w:rPr>
        <w:t xml:space="preserve"> turi paskirti atsakingą asmenį, kuris tiesiogiai koordinuos ir derins visus perkraustymo darbus su Užsakovu.</w:t>
      </w:r>
      <w:r w:rsidRPr="00F025C3">
        <w:rPr>
          <w:sz w:val="24"/>
          <w:szCs w:val="24"/>
          <w:lang w:val="en-US"/>
        </w:rPr>
        <w:t xml:space="preserve"> </w:t>
      </w:r>
      <w:r w:rsidRPr="00F025C3">
        <w:rPr>
          <w:sz w:val="24"/>
          <w:szCs w:val="24"/>
        </w:rPr>
        <w:t>Taip pat Paslaugų teikėjas turi turėti resursus, esant Užsakovo poreikiui vienu metu darbų vykdymui skirti nuo 6 iki 10 darbuotojų krovos darbams.</w:t>
      </w:r>
    </w:p>
    <w:p w14:paraId="638A18EC"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sz w:val="24"/>
          <w:szCs w:val="24"/>
        </w:rPr>
        <w:t>Esant nepalankioms oro sąlygoms (krituliai) baldai turi būti apsaugomi nuo drėgmės perkraustymo metu.</w:t>
      </w:r>
    </w:p>
    <w:p w14:paraId="43EAF57E"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sz w:val="24"/>
          <w:szCs w:val="24"/>
        </w:rPr>
        <w:t xml:space="preserve">Kroviniai į transporto priemonę turi būti kraunami tvarkingai, taupant pakrovimo plotą ir tūrį. </w:t>
      </w:r>
    </w:p>
    <w:p w14:paraId="27D8C1DC"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sz w:val="24"/>
          <w:szCs w:val="24"/>
        </w:rPr>
        <w:t>Transportuojant krovinį privaloma laikytis saugaus greičio ir atstumo, kad būtų išvengta staigaus stabdymo, kas įtakotų gabenamo krovinio sugadinimą, pažeidimą.</w:t>
      </w:r>
    </w:p>
    <w:p w14:paraId="4191DBA8" w14:textId="77777777" w:rsidR="005159F2" w:rsidRPr="00F025C3"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sz w:val="24"/>
          <w:szCs w:val="24"/>
        </w:rPr>
        <w:t>Kroviniai pristatomi tiksliai į nurodytą patalpą ir (ar) vietą pastate.</w:t>
      </w:r>
    </w:p>
    <w:p w14:paraId="13A4817E" w14:textId="77777777" w:rsidR="005159F2" w:rsidRPr="00AE0055"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r w:rsidRPr="00F025C3">
        <w:rPr>
          <w:sz w:val="24"/>
          <w:szCs w:val="24"/>
        </w:rPr>
        <w:t xml:space="preserve">Paslauga turi būti teikiama kokybiškai, nepažeidžiant pergabenamo (pernešamo) turto. </w:t>
      </w:r>
      <w:r>
        <w:rPr>
          <w:sz w:val="24"/>
          <w:szCs w:val="24"/>
        </w:rPr>
        <w:t>Tiekėjas</w:t>
      </w:r>
      <w:r w:rsidRPr="00F025C3">
        <w:rPr>
          <w:sz w:val="24"/>
          <w:szCs w:val="24"/>
        </w:rPr>
        <w:t xml:space="preserve"> įsipareigoja pagaminti naujas baldų ar kito inventoriaus detales, joms nepataisomai susigadinus perkraustymo metu.</w:t>
      </w:r>
    </w:p>
    <w:p w14:paraId="290880DD" w14:textId="77777777" w:rsidR="005159F2" w:rsidRPr="00AE0055" w:rsidRDefault="005159F2" w:rsidP="005159F2">
      <w:pPr>
        <w:pStyle w:val="Sraopastraipa"/>
        <w:numPr>
          <w:ilvl w:val="2"/>
          <w:numId w:val="36"/>
        </w:numPr>
        <w:tabs>
          <w:tab w:val="left" w:pos="0"/>
          <w:tab w:val="left" w:pos="567"/>
          <w:tab w:val="left" w:pos="993"/>
        </w:tabs>
        <w:spacing w:line="276" w:lineRule="auto"/>
        <w:ind w:left="1004"/>
        <w:jc w:val="both"/>
        <w:rPr>
          <w:bCs/>
          <w:sz w:val="24"/>
          <w:szCs w:val="24"/>
        </w:rPr>
      </w:pPr>
      <w:r w:rsidRPr="00AE0055">
        <w:rPr>
          <w:bCs/>
          <w:sz w:val="24"/>
          <w:szCs w:val="24"/>
        </w:rPr>
        <w:t>Krovinio išpakavimą, pasitelkdamas Tiekėją, organizuoja ir prižiūri Užsakovas. Pastebėjus defektus, vietoje surašomas defektinis aktas ir patvirtinamas Užsakovo ir Tiekėjo parašais, padaromos defekto nuotraukos.</w:t>
      </w:r>
    </w:p>
    <w:p w14:paraId="464459B4" w14:textId="73C0B4FF" w:rsidR="005159F2" w:rsidRPr="005E035C" w:rsidRDefault="005159F2" w:rsidP="005159F2">
      <w:pPr>
        <w:pStyle w:val="Sraopastraipa"/>
        <w:numPr>
          <w:ilvl w:val="2"/>
          <w:numId w:val="36"/>
        </w:numPr>
        <w:tabs>
          <w:tab w:val="left" w:pos="0"/>
          <w:tab w:val="left" w:pos="567"/>
          <w:tab w:val="left" w:pos="993"/>
        </w:tabs>
        <w:spacing w:line="276" w:lineRule="auto"/>
        <w:ind w:left="1004"/>
        <w:jc w:val="both"/>
        <w:rPr>
          <w:b/>
          <w:bCs/>
          <w:sz w:val="24"/>
          <w:szCs w:val="24"/>
        </w:rPr>
      </w:pPr>
      <w:bookmarkStart w:id="2" w:name="_GoBack"/>
      <w:bookmarkEnd w:id="2"/>
      <w:r w:rsidRPr="005E035C">
        <w:rPr>
          <w:bCs/>
          <w:sz w:val="24"/>
          <w:szCs w:val="24"/>
        </w:rPr>
        <w:t>Paslaugų teikėjas dokumentų transportavimo paslaugos teikimo metu yra visiškai atsakingas už dokumentų saugumo ir konfidencialumo užtikrinimą.</w:t>
      </w:r>
      <w:r w:rsidR="00E02ECB" w:rsidRPr="005E035C">
        <w:rPr>
          <w:bCs/>
          <w:sz w:val="24"/>
          <w:szCs w:val="24"/>
        </w:rPr>
        <w:t xml:space="preserve"> Paslaugų teikėjas sutarties vykdymo metu turės pasirašyti konfidencialumo pasižadėjimą.</w:t>
      </w:r>
    </w:p>
    <w:p w14:paraId="473229CE" w14:textId="77777777" w:rsidR="005159F2" w:rsidRPr="00F025C3" w:rsidRDefault="005159F2" w:rsidP="005159F2">
      <w:pPr>
        <w:pStyle w:val="Sraopastraipa"/>
        <w:numPr>
          <w:ilvl w:val="0"/>
          <w:numId w:val="36"/>
        </w:numPr>
        <w:pBdr>
          <w:top w:val="single" w:sz="4" w:space="1" w:color="auto"/>
          <w:bottom w:val="single" w:sz="4" w:space="1" w:color="auto"/>
        </w:pBdr>
        <w:tabs>
          <w:tab w:val="left" w:pos="284"/>
        </w:tabs>
        <w:spacing w:before="120" w:after="120" w:line="276" w:lineRule="auto"/>
        <w:ind w:right="-732"/>
        <w:contextualSpacing w:val="0"/>
        <w:rPr>
          <w:rFonts w:cs="Times New Roman"/>
          <w:b/>
          <w:sz w:val="24"/>
          <w:szCs w:val="24"/>
        </w:rPr>
      </w:pPr>
      <w:r w:rsidRPr="00F025C3">
        <w:rPr>
          <w:rFonts w:cs="Times New Roman"/>
          <w:b/>
          <w:sz w:val="24"/>
          <w:szCs w:val="24"/>
        </w:rPr>
        <w:t>MINIMALŪS APLINKOSAUGOS REIKALAVIMAI</w:t>
      </w:r>
    </w:p>
    <w:p w14:paraId="6A7A8E63" w14:textId="77777777" w:rsidR="005159F2" w:rsidRPr="00F025C3" w:rsidRDefault="005159F2" w:rsidP="005159F2">
      <w:pPr>
        <w:pStyle w:val="Sraopastraipa"/>
        <w:numPr>
          <w:ilvl w:val="1"/>
          <w:numId w:val="36"/>
        </w:numPr>
        <w:tabs>
          <w:tab w:val="left" w:pos="567"/>
          <w:tab w:val="left" w:pos="720"/>
          <w:tab w:val="left" w:pos="993"/>
        </w:tabs>
        <w:spacing w:line="276" w:lineRule="auto"/>
        <w:jc w:val="both"/>
        <w:rPr>
          <w:rFonts w:eastAsia="Calibri"/>
          <w:sz w:val="24"/>
          <w:szCs w:val="24"/>
        </w:rPr>
      </w:pPr>
      <w:r w:rsidRPr="00F025C3">
        <w:rPr>
          <w:sz w:val="24"/>
          <w:szCs w:val="24"/>
          <w:lang w:eastAsia="ja-JP"/>
        </w:rPr>
        <w:t>Vadovaujantis Lietuvos Respublikos aplinkos ministro 2011 m. birželio 28 d. įsakymu Nr. D1-508 „Dėl aplinkos apsaugos kriterijų taikymo, vykdant žaliuosius pirkimus, tvarkos aprašo patvirtinimo“ patvirtintu Aplinkos apsaugos kriterijų taikymo, vykdant žaliuosius pirkimus, tvarkos aprašu (toliau – Tvarkos aprašas), Pirkėjas kelia aplinkos apsaugos (žaliojo pirkimo) reikalavimus:</w:t>
      </w:r>
    </w:p>
    <w:p w14:paraId="7AB561E6" w14:textId="77777777" w:rsidR="005159F2" w:rsidRPr="00F025C3" w:rsidRDefault="005159F2" w:rsidP="005159F2">
      <w:pPr>
        <w:pStyle w:val="Sraopastraipa"/>
        <w:numPr>
          <w:ilvl w:val="1"/>
          <w:numId w:val="36"/>
        </w:numPr>
        <w:tabs>
          <w:tab w:val="left" w:pos="567"/>
          <w:tab w:val="left" w:pos="720"/>
          <w:tab w:val="left" w:pos="993"/>
        </w:tabs>
        <w:spacing w:line="276" w:lineRule="auto"/>
        <w:jc w:val="both"/>
        <w:rPr>
          <w:rFonts w:eastAsia="Calibri"/>
          <w:sz w:val="24"/>
          <w:szCs w:val="24"/>
        </w:rPr>
      </w:pPr>
      <w:r w:rsidRPr="00F025C3">
        <w:rPr>
          <w:kern w:val="2"/>
          <w:sz w:val="24"/>
          <w:szCs w:val="24"/>
          <w14:ligatures w14:val="standardContextual"/>
        </w:rPr>
        <w:t>popieriniams gaminiams (pakavimo dėžėms):</w:t>
      </w:r>
    </w:p>
    <w:p w14:paraId="1B79B103" w14:textId="77777777" w:rsidR="005159F2" w:rsidRPr="00F025C3" w:rsidRDefault="005159F2" w:rsidP="005159F2">
      <w:pPr>
        <w:pStyle w:val="Sraopastraipa"/>
        <w:numPr>
          <w:ilvl w:val="2"/>
          <w:numId w:val="36"/>
        </w:numPr>
        <w:tabs>
          <w:tab w:val="left" w:pos="567"/>
          <w:tab w:val="left" w:pos="720"/>
          <w:tab w:val="left" w:pos="993"/>
        </w:tabs>
        <w:spacing w:line="276" w:lineRule="auto"/>
        <w:ind w:left="845" w:hanging="505"/>
        <w:jc w:val="both"/>
        <w:rPr>
          <w:rFonts w:eastAsia="Calibri"/>
          <w:sz w:val="24"/>
          <w:szCs w:val="24"/>
        </w:rPr>
      </w:pPr>
      <w:r w:rsidRPr="00F025C3">
        <w:rPr>
          <w:kern w:val="2"/>
          <w:sz w:val="24"/>
          <w:szCs w:val="24"/>
          <w14:ligatures w14:val="standardContextual"/>
        </w:rPr>
        <w:t xml:space="preserve">gaminys turi būti pagamintas iš 100 proc. perdirbto popieriaus (naudoto popieriaus ir (ar) gamybos atliekų) plaušų arba ne mažiau kaip 30 proc. pirminės medienos plaušų, gautų iš miškų, sertifikuotų naudojant Forest Stewardship Council (toliau – FSC) ar Miškų sertifikavimo sistemų pripažinimo programą (angl. Programme for the Endorsement of Forest Certification schemes (toliau – PEFC) arba lygiavertes miškų sertifikavimo sistemas, kita dalis – iš perdirbto popieriaus plaušų; </w:t>
      </w:r>
    </w:p>
    <w:p w14:paraId="26888EB1" w14:textId="77777777" w:rsidR="005159F2" w:rsidRPr="00F025C3" w:rsidRDefault="005159F2" w:rsidP="005159F2">
      <w:pPr>
        <w:pStyle w:val="Sraopastraipa"/>
        <w:numPr>
          <w:ilvl w:val="2"/>
          <w:numId w:val="36"/>
        </w:numPr>
        <w:tabs>
          <w:tab w:val="left" w:pos="567"/>
          <w:tab w:val="left" w:pos="720"/>
          <w:tab w:val="left" w:pos="993"/>
        </w:tabs>
        <w:spacing w:line="276" w:lineRule="auto"/>
        <w:ind w:left="845" w:hanging="505"/>
        <w:jc w:val="both"/>
        <w:rPr>
          <w:rFonts w:eastAsia="Calibri"/>
          <w:sz w:val="24"/>
          <w:szCs w:val="24"/>
        </w:rPr>
      </w:pPr>
      <w:r w:rsidRPr="00F025C3">
        <w:rPr>
          <w:kern w:val="2"/>
          <w:sz w:val="24"/>
          <w:szCs w:val="24"/>
          <w14:ligatures w14:val="standardContextual"/>
        </w:rPr>
        <w:t xml:space="preserve"> gaminys turi būti nebalintas arba balintas nenaudojant chloro dujų;</w:t>
      </w:r>
    </w:p>
    <w:p w14:paraId="5FD6E488" w14:textId="77777777" w:rsidR="005159F2" w:rsidRPr="00F025C3" w:rsidRDefault="005159F2" w:rsidP="005159F2">
      <w:pPr>
        <w:pStyle w:val="Sraopastraipa"/>
        <w:numPr>
          <w:ilvl w:val="1"/>
          <w:numId w:val="36"/>
        </w:numPr>
        <w:tabs>
          <w:tab w:val="left" w:pos="0"/>
          <w:tab w:val="left" w:pos="567"/>
          <w:tab w:val="left" w:pos="993"/>
        </w:tabs>
        <w:spacing w:line="276" w:lineRule="auto"/>
        <w:jc w:val="both"/>
        <w:rPr>
          <w:bCs/>
          <w:sz w:val="24"/>
          <w:szCs w:val="24"/>
        </w:rPr>
      </w:pPr>
      <w:r w:rsidRPr="00F025C3">
        <w:rPr>
          <w:rFonts w:cs="TimesNewRomanPSMT"/>
          <w:sz w:val="24"/>
          <w:szCs w:val="24"/>
        </w:rPr>
        <w:lastRenderedPageBreak/>
        <w:t>Siekiant mažinti aplinkos taršą, Paslaugos turi būti teikiamos naudojant mažiau taršią (</w:t>
      </w:r>
      <w:r w:rsidRPr="00F025C3">
        <w:rPr>
          <w:sz w:val="24"/>
          <w:szCs w:val="24"/>
        </w:rPr>
        <w:t>-</w:t>
      </w:r>
      <w:proofErr w:type="spellStart"/>
      <w:r w:rsidRPr="00F025C3">
        <w:rPr>
          <w:sz w:val="24"/>
          <w:szCs w:val="24"/>
        </w:rPr>
        <w:t>ias</w:t>
      </w:r>
      <w:proofErr w:type="spellEnd"/>
      <w:r w:rsidRPr="00F025C3">
        <w:rPr>
          <w:sz w:val="24"/>
          <w:szCs w:val="24"/>
        </w:rPr>
        <w:t xml:space="preserve">) </w:t>
      </w:r>
      <w:r w:rsidRPr="00F025C3">
        <w:rPr>
          <w:rFonts w:cs="TimesNewRomanPSMT"/>
          <w:sz w:val="24"/>
          <w:szCs w:val="24"/>
        </w:rPr>
        <w:t>transporto priemonę (</w:t>
      </w:r>
      <w:r w:rsidRPr="00F025C3">
        <w:rPr>
          <w:sz w:val="24"/>
          <w:szCs w:val="24"/>
        </w:rPr>
        <w:t>-</w:t>
      </w:r>
      <w:proofErr w:type="spellStart"/>
      <w:r w:rsidRPr="00F025C3">
        <w:rPr>
          <w:rFonts w:cs="TimesNewRomanPSMT"/>
          <w:sz w:val="24"/>
          <w:szCs w:val="24"/>
        </w:rPr>
        <w:t>es</w:t>
      </w:r>
      <w:proofErr w:type="spellEnd"/>
      <w:r w:rsidRPr="00F025C3">
        <w:rPr>
          <w:rFonts w:cs="TimesNewRomanPSMT"/>
          <w:sz w:val="24"/>
          <w:szCs w:val="24"/>
        </w:rPr>
        <w:t>), transportą. Tiekėjas turi naudoti tik tiesioginėms darbo funkcijoms</w:t>
      </w:r>
      <w:r w:rsidRPr="00F025C3">
        <w:rPr>
          <w:sz w:val="24"/>
          <w:szCs w:val="24"/>
        </w:rPr>
        <w:t xml:space="preserve"> </w:t>
      </w:r>
      <w:r w:rsidRPr="00F025C3">
        <w:rPr>
          <w:rFonts w:cs="TimesNewRomanPSMT"/>
          <w:sz w:val="24"/>
          <w:szCs w:val="24"/>
        </w:rPr>
        <w:t>atlikti, nelaikyti vidaus degimo variklio veikiančio, kai transporto priemonė (</w:t>
      </w:r>
      <w:r w:rsidRPr="00F025C3">
        <w:rPr>
          <w:sz w:val="24"/>
          <w:szCs w:val="24"/>
        </w:rPr>
        <w:t xml:space="preserve">-s) neatlieka </w:t>
      </w:r>
      <w:r w:rsidRPr="00F025C3">
        <w:rPr>
          <w:rFonts w:cs="TimesNewRomanPSMT"/>
          <w:sz w:val="24"/>
          <w:szCs w:val="24"/>
        </w:rPr>
        <w:t xml:space="preserve">tiesiogiai su paslaugomis susijusias funkcijas. Esant galimybei Tiekėjas </w:t>
      </w:r>
      <w:r w:rsidRPr="00F025C3">
        <w:rPr>
          <w:sz w:val="24"/>
          <w:szCs w:val="24"/>
        </w:rPr>
        <w:t xml:space="preserve">naudoja Transporto </w:t>
      </w:r>
      <w:r w:rsidRPr="00F025C3">
        <w:rPr>
          <w:rFonts w:cs="TimesNewRomanPSMT"/>
          <w:sz w:val="24"/>
          <w:szCs w:val="24"/>
        </w:rPr>
        <w:t>priemones su nulinės emisijos technologija arba varomas suslėgtomis gamtinėmis dujomis</w:t>
      </w:r>
    </w:p>
    <w:p w14:paraId="520A1324" w14:textId="77777777" w:rsidR="005159F2" w:rsidRPr="00F025C3" w:rsidRDefault="005159F2" w:rsidP="005159F2">
      <w:pPr>
        <w:tabs>
          <w:tab w:val="left" w:pos="0"/>
          <w:tab w:val="left" w:pos="567"/>
          <w:tab w:val="left" w:pos="993"/>
        </w:tabs>
        <w:spacing w:line="276" w:lineRule="auto"/>
        <w:rPr>
          <w:bCs/>
          <w:szCs w:val="24"/>
        </w:rPr>
      </w:pPr>
    </w:p>
    <w:p w14:paraId="678D2ED5" w14:textId="77777777" w:rsidR="005159F2" w:rsidRPr="00F025C3" w:rsidRDefault="005159F2" w:rsidP="005159F2">
      <w:pPr>
        <w:pStyle w:val="Sraopastraipa"/>
        <w:numPr>
          <w:ilvl w:val="0"/>
          <w:numId w:val="36"/>
        </w:numPr>
        <w:pBdr>
          <w:top w:val="single" w:sz="4" w:space="1" w:color="auto"/>
          <w:bottom w:val="single" w:sz="4" w:space="1" w:color="auto"/>
        </w:pBdr>
        <w:tabs>
          <w:tab w:val="left" w:pos="284"/>
        </w:tabs>
        <w:spacing w:after="160" w:line="276" w:lineRule="auto"/>
        <w:ind w:right="-755"/>
        <w:rPr>
          <w:b/>
          <w:sz w:val="24"/>
          <w:szCs w:val="24"/>
        </w:rPr>
      </w:pPr>
      <w:r w:rsidRPr="00F025C3">
        <w:rPr>
          <w:b/>
          <w:sz w:val="24"/>
          <w:szCs w:val="24"/>
        </w:rPr>
        <w:t>TECHNINĖS SPECIFIKACIJOS PRIEDAI</w:t>
      </w:r>
    </w:p>
    <w:p w14:paraId="2E4A8AA8" w14:textId="77777777" w:rsidR="005159F2" w:rsidRPr="00F025C3" w:rsidRDefault="005159F2" w:rsidP="005159F2">
      <w:pPr>
        <w:tabs>
          <w:tab w:val="left" w:pos="284"/>
        </w:tabs>
        <w:spacing w:line="276" w:lineRule="auto"/>
        <w:rPr>
          <w:rFonts w:ascii="Arial Narrow" w:hAnsi="Arial Narrow"/>
          <w:color w:val="0070C0"/>
          <w:szCs w:val="24"/>
        </w:rPr>
      </w:pPr>
      <w:r w:rsidRPr="00F025C3">
        <w:rPr>
          <w:rFonts w:ascii="Arial Narrow" w:hAnsi="Arial Narrow"/>
          <w:szCs w:val="24"/>
        </w:rPr>
        <w:t>1 priedas – Preliminarūs turto kiekiai.</w:t>
      </w:r>
    </w:p>
    <w:p w14:paraId="7CB60A5F" w14:textId="77777777" w:rsidR="005159F2" w:rsidRPr="00F025C3" w:rsidRDefault="005159F2" w:rsidP="005159F2">
      <w:pPr>
        <w:spacing w:line="276" w:lineRule="auto"/>
        <w:jc w:val="center"/>
        <w:rPr>
          <w:rFonts w:ascii="Arial Narrow" w:hAnsi="Arial Narrow"/>
          <w:szCs w:val="24"/>
        </w:rPr>
      </w:pPr>
      <w:r w:rsidRPr="00F025C3">
        <w:rPr>
          <w:rFonts w:ascii="Arial Narrow" w:hAnsi="Arial Narrow"/>
          <w:szCs w:val="24"/>
        </w:rPr>
        <w:t>_____________</w:t>
      </w:r>
    </w:p>
    <w:p w14:paraId="6EB8D951" w14:textId="77777777" w:rsidR="005159F2" w:rsidRPr="00F025C3" w:rsidRDefault="005159F2" w:rsidP="005159F2">
      <w:pPr>
        <w:pStyle w:val="Sraopastraipa"/>
        <w:tabs>
          <w:tab w:val="left" w:pos="426"/>
        </w:tabs>
        <w:spacing w:line="276" w:lineRule="auto"/>
        <w:ind w:left="0"/>
        <w:jc w:val="both"/>
        <w:rPr>
          <w:rFonts w:cs="Times New Roman"/>
          <w:sz w:val="24"/>
          <w:szCs w:val="24"/>
        </w:rPr>
      </w:pPr>
    </w:p>
    <w:p w14:paraId="4475ED8A" w14:textId="77777777" w:rsidR="005159F2" w:rsidRPr="00F025C3" w:rsidRDefault="005159F2" w:rsidP="005159F2">
      <w:pPr>
        <w:pStyle w:val="Sraopastraipa"/>
        <w:tabs>
          <w:tab w:val="left" w:pos="426"/>
        </w:tabs>
        <w:spacing w:line="276" w:lineRule="auto"/>
        <w:ind w:left="0"/>
        <w:jc w:val="both"/>
        <w:rPr>
          <w:rFonts w:cs="Times New Roman"/>
          <w:sz w:val="24"/>
          <w:szCs w:val="24"/>
        </w:rPr>
      </w:pPr>
    </w:p>
    <w:p w14:paraId="7B269D5F" w14:textId="77777777" w:rsidR="005159F2" w:rsidRPr="00F025C3" w:rsidRDefault="005159F2" w:rsidP="005159F2">
      <w:pPr>
        <w:pStyle w:val="Sraopastraipa"/>
        <w:tabs>
          <w:tab w:val="left" w:pos="426"/>
        </w:tabs>
        <w:spacing w:line="276" w:lineRule="auto"/>
        <w:ind w:left="0"/>
        <w:jc w:val="both"/>
        <w:rPr>
          <w:rFonts w:cs="Times New Roman"/>
          <w:sz w:val="24"/>
          <w:szCs w:val="24"/>
        </w:rPr>
      </w:pPr>
    </w:p>
    <w:p w14:paraId="13704857" w14:textId="77777777" w:rsidR="005159F2" w:rsidRPr="00F025C3" w:rsidRDefault="005159F2" w:rsidP="005159F2">
      <w:pPr>
        <w:pStyle w:val="Sraopastraipa"/>
        <w:tabs>
          <w:tab w:val="left" w:pos="426"/>
        </w:tabs>
        <w:spacing w:line="276" w:lineRule="auto"/>
        <w:ind w:left="0"/>
        <w:jc w:val="both"/>
        <w:rPr>
          <w:rFonts w:cs="Times New Roman"/>
          <w:sz w:val="24"/>
          <w:szCs w:val="24"/>
        </w:rPr>
      </w:pPr>
    </w:p>
    <w:sectPr w:rsidR="005159F2" w:rsidRPr="00F025C3" w:rsidSect="00CC4062">
      <w:pgSz w:w="11906" w:h="16838"/>
      <w:pgMar w:top="1440" w:right="1080" w:bottom="1440" w:left="108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0CAD8D" w14:textId="77777777" w:rsidR="00D84691" w:rsidRDefault="00D84691" w:rsidP="00EC4D0B">
      <w:r>
        <w:separator/>
      </w:r>
    </w:p>
  </w:endnote>
  <w:endnote w:type="continuationSeparator" w:id="0">
    <w:p w14:paraId="7E2AF1FC" w14:textId="77777777" w:rsidR="00D84691" w:rsidRDefault="00D84691"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TimesNewRomanPSMT">
    <w:altName w:val="Times New Roman"/>
    <w:panose1 w:val="00000000000000000000"/>
    <w:charset w:val="EE"/>
    <w:family w:val="auto"/>
    <w:notTrueType/>
    <w:pitch w:val="default"/>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35EC77" w14:textId="77777777" w:rsidR="00D84691" w:rsidRDefault="00D84691" w:rsidP="00EC4D0B">
      <w:r>
        <w:separator/>
      </w:r>
    </w:p>
  </w:footnote>
  <w:footnote w:type="continuationSeparator" w:id="0">
    <w:p w14:paraId="51B18011" w14:textId="77777777" w:rsidR="00D84691" w:rsidRDefault="00D84691" w:rsidP="00EC4D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751C8A"/>
    <w:multiLevelType w:val="hybridMultilevel"/>
    <w:tmpl w:val="16DE81B4"/>
    <w:lvl w:ilvl="0" w:tplc="04270017">
      <w:start w:val="1"/>
      <w:numFmt w:val="lowerLetter"/>
      <w:lvlText w:val="%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72251C4"/>
    <w:multiLevelType w:val="multilevel"/>
    <w:tmpl w:val="6772F1A2"/>
    <w:lvl w:ilvl="0">
      <w:start w:val="4"/>
      <w:numFmt w:val="decimal"/>
      <w:lvlText w:val="%1."/>
      <w:lvlJc w:val="left"/>
      <w:pPr>
        <w:ind w:left="504" w:hanging="504"/>
      </w:pPr>
      <w:rPr>
        <w:rFonts w:ascii="Times New Roman" w:hAnsi="Times New Roman" w:cs="Times New Roman" w:hint="default"/>
        <w:b w:val="0"/>
      </w:rPr>
    </w:lvl>
    <w:lvl w:ilvl="1">
      <w:start w:val="1"/>
      <w:numFmt w:val="decimal"/>
      <w:lvlText w:val="%1.%2."/>
      <w:lvlJc w:val="left"/>
      <w:pPr>
        <w:ind w:left="504" w:hanging="504"/>
      </w:pPr>
      <w:rPr>
        <w:rFonts w:ascii="Times New Roman" w:hAnsi="Times New Roman" w:cs="Times New Roman" w:hint="default"/>
        <w:b w:val="0"/>
      </w:rPr>
    </w:lvl>
    <w:lvl w:ilvl="2">
      <w:start w:val="2"/>
      <w:numFmt w:val="decimal"/>
      <w:lvlText w:val="%1.%2.%3."/>
      <w:lvlJc w:val="left"/>
      <w:pPr>
        <w:ind w:left="720" w:hanging="720"/>
      </w:pPr>
      <w:rPr>
        <w:rFonts w:ascii="Arial Narrow" w:hAnsi="Arial Narrow" w:cs="Times New Roman" w:hint="default"/>
        <w:b w:val="0"/>
        <w:sz w:val="24"/>
        <w:szCs w:val="24"/>
      </w:rPr>
    </w:lvl>
    <w:lvl w:ilvl="3">
      <w:start w:val="1"/>
      <w:numFmt w:val="decimal"/>
      <w:lvlText w:val="%1.%2.%3.%4."/>
      <w:lvlJc w:val="left"/>
      <w:pPr>
        <w:ind w:left="720" w:hanging="720"/>
      </w:pPr>
      <w:rPr>
        <w:rFonts w:ascii="Times New Roman" w:hAnsi="Times New Roman" w:cs="Times New Roman" w:hint="default"/>
        <w:b w:val="0"/>
      </w:rPr>
    </w:lvl>
    <w:lvl w:ilvl="4">
      <w:start w:val="1"/>
      <w:numFmt w:val="decimal"/>
      <w:lvlText w:val="%1.%2.%3.%4.%5."/>
      <w:lvlJc w:val="left"/>
      <w:pPr>
        <w:ind w:left="1080" w:hanging="1080"/>
      </w:pPr>
      <w:rPr>
        <w:rFonts w:ascii="Times New Roman" w:hAnsi="Times New Roman" w:cs="Times New Roman" w:hint="default"/>
        <w:b w:val="0"/>
      </w:rPr>
    </w:lvl>
    <w:lvl w:ilvl="5">
      <w:start w:val="1"/>
      <w:numFmt w:val="decimal"/>
      <w:lvlText w:val="%1.%2.%3.%4.%5.%6."/>
      <w:lvlJc w:val="left"/>
      <w:pPr>
        <w:ind w:left="1080" w:hanging="1080"/>
      </w:pPr>
      <w:rPr>
        <w:rFonts w:ascii="Times New Roman" w:hAnsi="Times New Roman" w:cs="Times New Roman" w:hint="default"/>
        <w:b w:val="0"/>
      </w:rPr>
    </w:lvl>
    <w:lvl w:ilvl="6">
      <w:start w:val="1"/>
      <w:numFmt w:val="decimal"/>
      <w:lvlText w:val="%1.%2.%3.%4.%5.%6.%7."/>
      <w:lvlJc w:val="left"/>
      <w:pPr>
        <w:ind w:left="1080" w:hanging="1080"/>
      </w:pPr>
      <w:rPr>
        <w:rFonts w:ascii="Times New Roman" w:hAnsi="Times New Roman" w:cs="Times New Roman" w:hint="default"/>
        <w:b w:val="0"/>
      </w:rPr>
    </w:lvl>
    <w:lvl w:ilvl="7">
      <w:start w:val="1"/>
      <w:numFmt w:val="decimal"/>
      <w:lvlText w:val="%1.%2.%3.%4.%5.%6.%7.%8."/>
      <w:lvlJc w:val="left"/>
      <w:pPr>
        <w:ind w:left="1440" w:hanging="1440"/>
      </w:pPr>
      <w:rPr>
        <w:rFonts w:ascii="Times New Roman" w:hAnsi="Times New Roman" w:cs="Times New Roman" w:hint="default"/>
        <w:b w:val="0"/>
      </w:rPr>
    </w:lvl>
    <w:lvl w:ilvl="8">
      <w:start w:val="1"/>
      <w:numFmt w:val="decimal"/>
      <w:lvlText w:val="%1.%2.%3.%4.%5.%6.%7.%8.%9."/>
      <w:lvlJc w:val="left"/>
      <w:pPr>
        <w:ind w:left="1440" w:hanging="1440"/>
      </w:pPr>
      <w:rPr>
        <w:rFonts w:ascii="Times New Roman" w:hAnsi="Times New Roman" w:cs="Times New Roman" w:hint="default"/>
        <w:b w:val="0"/>
      </w:rPr>
    </w:lvl>
  </w:abstractNum>
  <w:abstractNum w:abstractNumId="2" w15:restartNumberingAfterBreak="0">
    <w:nsid w:val="07EE579A"/>
    <w:multiLevelType w:val="hybridMultilevel"/>
    <w:tmpl w:val="013E01F8"/>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0B0D117C"/>
    <w:multiLevelType w:val="hybridMultilevel"/>
    <w:tmpl w:val="D7C671CC"/>
    <w:lvl w:ilvl="0" w:tplc="0427000F">
      <w:start w:val="1"/>
      <w:numFmt w:val="decimal"/>
      <w:lvlText w:val="%1."/>
      <w:lvlJc w:val="left"/>
      <w:pPr>
        <w:ind w:left="78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C2E0169"/>
    <w:multiLevelType w:val="multilevel"/>
    <w:tmpl w:val="AAA4E766"/>
    <w:lvl w:ilvl="0">
      <w:start w:val="1"/>
      <w:numFmt w:val="decimal"/>
      <w:lvlText w:val="%1."/>
      <w:lvlJc w:val="left"/>
      <w:pPr>
        <w:ind w:left="720" w:hanging="360"/>
      </w:pPr>
      <w:rPr>
        <w:b w:val="0"/>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CF826F9"/>
    <w:multiLevelType w:val="multilevel"/>
    <w:tmpl w:val="005C1034"/>
    <w:lvl w:ilvl="0">
      <w:start w:val="11"/>
      <w:numFmt w:val="decimal"/>
      <w:lvlText w:val="%1"/>
      <w:lvlJc w:val="left"/>
      <w:pPr>
        <w:ind w:left="420" w:hanging="420"/>
      </w:pPr>
      <w:rPr>
        <w:rFonts w:hint="default"/>
      </w:rPr>
    </w:lvl>
    <w:lvl w:ilvl="1">
      <w:start w:val="3"/>
      <w:numFmt w:val="decimal"/>
      <w:lvlText w:val="%1.%2"/>
      <w:lvlJc w:val="left"/>
      <w:pPr>
        <w:ind w:left="1271" w:hanging="420"/>
      </w:pPr>
      <w:rPr>
        <w:rFonts w:hint="default"/>
        <w:b w:val="0"/>
        <w:bCs w:val="0"/>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7" w15:restartNumberingAfterBreak="0">
    <w:nsid w:val="0E7E1BE7"/>
    <w:multiLevelType w:val="hybridMultilevel"/>
    <w:tmpl w:val="B18CF9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32A72C1"/>
    <w:multiLevelType w:val="hybridMultilevel"/>
    <w:tmpl w:val="3D44D6D6"/>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1A8400A1"/>
    <w:multiLevelType w:val="hybridMultilevel"/>
    <w:tmpl w:val="B6A218D2"/>
    <w:lvl w:ilvl="0" w:tplc="919A3A92">
      <w:start w:val="49"/>
      <w:numFmt w:val="decimal"/>
      <w:lvlText w:val="%1."/>
      <w:lvlJc w:val="left"/>
      <w:pPr>
        <w:ind w:left="502" w:hanging="360"/>
      </w:pPr>
      <w:rPr>
        <w:rFonts w:hint="default"/>
        <w:b w:val="0"/>
        <w:bCs/>
        <w:i w:val="0"/>
        <w:iCs w:val="0"/>
        <w:sz w:val="24"/>
        <w:szCs w:val="24"/>
      </w:r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10" w15:restartNumberingAfterBreak="0">
    <w:nsid w:val="1AD769C5"/>
    <w:multiLevelType w:val="multilevel"/>
    <w:tmpl w:val="0D66845A"/>
    <w:lvl w:ilvl="0">
      <w:start w:val="3"/>
      <w:numFmt w:val="decimal"/>
      <w:lvlText w:val="%1."/>
      <w:lvlJc w:val="left"/>
      <w:pPr>
        <w:ind w:left="360" w:hanging="360"/>
      </w:pPr>
      <w:rPr>
        <w:rFonts w:hint="default"/>
      </w:rPr>
    </w:lvl>
    <w:lvl w:ilvl="1">
      <w:start w:val="1"/>
      <w:numFmt w:val="decimal"/>
      <w:lvlText w:val="%1.%2."/>
      <w:lvlJc w:val="left"/>
      <w:pPr>
        <w:ind w:left="0" w:firstLine="851"/>
      </w:pPr>
      <w:rPr>
        <w:rFonts w:ascii="Times New Roman" w:hAnsi="Times New Roman" w:cs="Times New Roman" w:hint="default"/>
        <w:sz w:val="24"/>
        <w:szCs w:val="24"/>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1FDD0F2D"/>
    <w:multiLevelType w:val="multilevel"/>
    <w:tmpl w:val="3192F436"/>
    <w:lvl w:ilvl="0">
      <w:start w:val="2"/>
      <w:numFmt w:val="decimal"/>
      <w:lvlText w:val="%1."/>
      <w:lvlJc w:val="left"/>
      <w:pPr>
        <w:ind w:left="504" w:hanging="504"/>
      </w:pPr>
      <w:rPr>
        <w:rFonts w:eastAsia="Times New Roman" w:hint="default"/>
      </w:rPr>
    </w:lvl>
    <w:lvl w:ilvl="1">
      <w:start w:val="2"/>
      <w:numFmt w:val="decimal"/>
      <w:lvlText w:val="%1.%2."/>
      <w:lvlJc w:val="left"/>
      <w:pPr>
        <w:ind w:left="504" w:hanging="504"/>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b w:val="0"/>
        <w:bCs w:val="0"/>
        <w:sz w:val="22"/>
        <w:szCs w:val="22"/>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2" w15:restartNumberingAfterBreak="0">
    <w:nsid w:val="21723E00"/>
    <w:multiLevelType w:val="multilevel"/>
    <w:tmpl w:val="01CC30E8"/>
    <w:lvl w:ilvl="0">
      <w:start w:val="1"/>
      <w:numFmt w:val="decimal"/>
      <w:lvlText w:val="%1."/>
      <w:lvlJc w:val="left"/>
      <w:pPr>
        <w:ind w:left="502"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14" w:hanging="720"/>
      </w:pPr>
      <w:rPr>
        <w:rFonts w:hint="default"/>
      </w:rPr>
    </w:lvl>
    <w:lvl w:ilvl="4">
      <w:start w:val="1"/>
      <w:numFmt w:val="decimal"/>
      <w:isLgl/>
      <w:lvlText w:val="%1.%2.%3.%4.%5."/>
      <w:lvlJc w:val="left"/>
      <w:pPr>
        <w:ind w:left="2358" w:hanging="1080"/>
      </w:pPr>
      <w:rPr>
        <w:rFonts w:hint="default"/>
      </w:rPr>
    </w:lvl>
    <w:lvl w:ilvl="5">
      <w:start w:val="1"/>
      <w:numFmt w:val="decimal"/>
      <w:isLgl/>
      <w:lvlText w:val="%1.%2.%3.%4.%5.%6."/>
      <w:lvlJc w:val="left"/>
      <w:pPr>
        <w:ind w:left="2642" w:hanging="1080"/>
      </w:pPr>
      <w:rPr>
        <w:rFonts w:hint="default"/>
      </w:rPr>
    </w:lvl>
    <w:lvl w:ilvl="6">
      <w:start w:val="1"/>
      <w:numFmt w:val="decimal"/>
      <w:isLgl/>
      <w:lvlText w:val="%1.%2.%3.%4.%5.%6.%7."/>
      <w:lvlJc w:val="left"/>
      <w:pPr>
        <w:ind w:left="3286" w:hanging="1440"/>
      </w:pPr>
      <w:rPr>
        <w:rFonts w:hint="default"/>
      </w:rPr>
    </w:lvl>
    <w:lvl w:ilvl="7">
      <w:start w:val="1"/>
      <w:numFmt w:val="decimal"/>
      <w:isLgl/>
      <w:lvlText w:val="%1.%2.%3.%4.%5.%6.%7.%8."/>
      <w:lvlJc w:val="left"/>
      <w:pPr>
        <w:ind w:left="3570" w:hanging="1440"/>
      </w:pPr>
      <w:rPr>
        <w:rFonts w:hint="default"/>
      </w:rPr>
    </w:lvl>
    <w:lvl w:ilvl="8">
      <w:start w:val="1"/>
      <w:numFmt w:val="decimal"/>
      <w:isLgl/>
      <w:lvlText w:val="%1.%2.%3.%4.%5.%6.%7.%8.%9."/>
      <w:lvlJc w:val="left"/>
      <w:pPr>
        <w:ind w:left="4214" w:hanging="1800"/>
      </w:pPr>
      <w:rPr>
        <w:rFonts w:hint="default"/>
      </w:rPr>
    </w:lvl>
  </w:abstractNum>
  <w:abstractNum w:abstractNumId="1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6CB6D03"/>
    <w:multiLevelType w:val="multilevel"/>
    <w:tmpl w:val="CD0000FA"/>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C142991"/>
    <w:multiLevelType w:val="multilevel"/>
    <w:tmpl w:val="2ED2AFBE"/>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C964D2"/>
    <w:multiLevelType w:val="multilevel"/>
    <w:tmpl w:val="F2149EE0"/>
    <w:lvl w:ilvl="0">
      <w:start w:val="1"/>
      <w:numFmt w:val="decimal"/>
      <w:lvlText w:val="%1."/>
      <w:lvlJc w:val="left"/>
      <w:pPr>
        <w:ind w:left="502" w:hanging="360"/>
      </w:pPr>
    </w:lvl>
    <w:lvl w:ilvl="1">
      <w:start w:val="1"/>
      <w:numFmt w:val="decimal"/>
      <w:lvlText w:val="%1.%2."/>
      <w:lvlJc w:val="left"/>
      <w:pPr>
        <w:ind w:left="574" w:hanging="432"/>
      </w:pPr>
      <w:rPr>
        <w:rFonts w:ascii="Arial Narrow" w:hAnsi="Arial Narrow" w:cs="Times New Roman" w:hint="default"/>
        <w:b w:val="0"/>
        <w:bCs w:val="0"/>
        <w:i w:val="0"/>
        <w:iCs w:val="0"/>
        <w:color w:val="auto"/>
        <w:sz w:val="24"/>
        <w:szCs w:val="24"/>
      </w:rPr>
    </w:lvl>
    <w:lvl w:ilvl="2">
      <w:start w:val="1"/>
      <w:numFmt w:val="decimal"/>
      <w:lvlText w:val="%1.%2.%3."/>
      <w:lvlJc w:val="left"/>
      <w:pPr>
        <w:ind w:left="1366" w:hanging="504"/>
      </w:pPr>
      <w:rPr>
        <w:b w:val="0"/>
        <w:sz w:val="24"/>
        <w:szCs w:val="24"/>
      </w:rPr>
    </w:lvl>
    <w:lvl w:ilvl="3">
      <w:start w:val="1"/>
      <w:numFmt w:val="decimal"/>
      <w:lvlText w:val="%1.%2.%3.%4."/>
      <w:lvlJc w:val="left"/>
      <w:pPr>
        <w:ind w:left="1870" w:hanging="648"/>
      </w:pPr>
      <w:rPr>
        <w:b w:val="0"/>
      </w:rPr>
    </w:lvl>
    <w:lvl w:ilvl="4">
      <w:start w:val="1"/>
      <w:numFmt w:val="decimal"/>
      <w:lvlText w:val="%1.%2.%3.%4.%5."/>
      <w:lvlJc w:val="left"/>
      <w:pPr>
        <w:ind w:left="2374" w:hanging="792"/>
      </w:pPr>
    </w:lvl>
    <w:lvl w:ilvl="5">
      <w:start w:val="1"/>
      <w:numFmt w:val="decimal"/>
      <w:lvlText w:val="%1.%2.%3.%4.%5.%6."/>
      <w:lvlJc w:val="left"/>
      <w:pPr>
        <w:ind w:left="2878" w:hanging="936"/>
      </w:pPr>
    </w:lvl>
    <w:lvl w:ilvl="6">
      <w:start w:val="1"/>
      <w:numFmt w:val="decimal"/>
      <w:lvlText w:val="%1.%2.%3.%4.%5.%6.%7."/>
      <w:lvlJc w:val="left"/>
      <w:pPr>
        <w:ind w:left="3382" w:hanging="1080"/>
      </w:pPr>
    </w:lvl>
    <w:lvl w:ilvl="7">
      <w:start w:val="1"/>
      <w:numFmt w:val="decimal"/>
      <w:lvlText w:val="%1.%2.%3.%4.%5.%6.%7.%8."/>
      <w:lvlJc w:val="left"/>
      <w:pPr>
        <w:ind w:left="3886" w:hanging="1224"/>
      </w:pPr>
    </w:lvl>
    <w:lvl w:ilvl="8">
      <w:start w:val="1"/>
      <w:numFmt w:val="decimal"/>
      <w:lvlText w:val="%1.%2.%3.%4.%5.%6.%7.%8.%9."/>
      <w:lvlJc w:val="left"/>
      <w:pPr>
        <w:ind w:left="4462" w:hanging="1440"/>
      </w:pPr>
    </w:lvl>
  </w:abstractNum>
  <w:abstractNum w:abstractNumId="17" w15:restartNumberingAfterBreak="0">
    <w:nsid w:val="3444465C"/>
    <w:multiLevelType w:val="hybridMultilevel"/>
    <w:tmpl w:val="FC587D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6F22D58"/>
    <w:multiLevelType w:val="multilevel"/>
    <w:tmpl w:val="7F10E8F4"/>
    <w:lvl w:ilvl="0">
      <w:start w:val="3"/>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402F1935"/>
    <w:multiLevelType w:val="hybridMultilevel"/>
    <w:tmpl w:val="82CC7186"/>
    <w:lvl w:ilvl="0" w:tplc="599C4432">
      <w:start w:val="15"/>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12C6F6B"/>
    <w:multiLevelType w:val="multilevel"/>
    <w:tmpl w:val="78746EA0"/>
    <w:lvl w:ilvl="0">
      <w:start w:val="13"/>
      <w:numFmt w:val="decimal"/>
      <w:lvlText w:val="%1"/>
      <w:lvlJc w:val="left"/>
      <w:pPr>
        <w:ind w:left="420" w:hanging="420"/>
      </w:pPr>
      <w:rPr>
        <w:rFonts w:hint="default"/>
      </w:rPr>
    </w:lvl>
    <w:lvl w:ilvl="1">
      <w:start w:val="2"/>
      <w:numFmt w:val="decimal"/>
      <w:lvlText w:val="%1.%2"/>
      <w:lvlJc w:val="left"/>
      <w:pPr>
        <w:ind w:left="1271" w:hanging="4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1" w15:restartNumberingAfterBreak="0">
    <w:nsid w:val="4374076F"/>
    <w:multiLevelType w:val="hybridMultilevel"/>
    <w:tmpl w:val="9594C9B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51A3903"/>
    <w:multiLevelType w:val="multilevel"/>
    <w:tmpl w:val="7404620A"/>
    <w:lvl w:ilvl="0">
      <w:start w:val="1"/>
      <w:numFmt w:val="upperRoman"/>
      <w:lvlText w:val="%1."/>
      <w:lvlJc w:val="left"/>
      <w:pPr>
        <w:ind w:left="1080" w:hanging="720"/>
      </w:pPr>
    </w:lvl>
    <w:lvl w:ilvl="1">
      <w:start w:val="1"/>
      <w:numFmt w:val="decimal"/>
      <w:isLgl/>
      <w:lvlText w:val="%1.%2."/>
      <w:lvlJc w:val="left"/>
      <w:pPr>
        <w:ind w:left="1069" w:hanging="360"/>
      </w:pPr>
      <w:rPr>
        <w:b w:val="0"/>
        <w:bCs w:val="0"/>
        <w:i w:val="0"/>
        <w:iCs w:val="0"/>
        <w:color w:val="auto"/>
      </w:rPr>
    </w:lvl>
    <w:lvl w:ilvl="2">
      <w:start w:val="1"/>
      <w:numFmt w:val="decimal"/>
      <w:isLgl/>
      <w:lvlText w:val="%1.%2.%3."/>
      <w:lvlJc w:val="left"/>
      <w:pPr>
        <w:ind w:left="1778" w:hanging="720"/>
      </w:pPr>
      <w:rPr>
        <w:b w:val="0"/>
        <w:bCs w:val="0"/>
        <w:i w:val="0"/>
        <w:iCs w:val="0"/>
        <w:color w:val="auto"/>
      </w:r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23" w15:restartNumberingAfterBreak="0">
    <w:nsid w:val="4C830E57"/>
    <w:multiLevelType w:val="multilevel"/>
    <w:tmpl w:val="ACE0B508"/>
    <w:lvl w:ilvl="0">
      <w:start w:val="6"/>
      <w:numFmt w:val="decimal"/>
      <w:lvlText w:val="%1."/>
      <w:lvlJc w:val="left"/>
      <w:pPr>
        <w:ind w:left="540" w:hanging="540"/>
      </w:pPr>
      <w:rPr>
        <w:rFonts w:hint="default"/>
        <w:b w:val="0"/>
      </w:rPr>
    </w:lvl>
    <w:lvl w:ilvl="1">
      <w:start w:val="1"/>
      <w:numFmt w:val="decimal"/>
      <w:lvlText w:val="%1.%2."/>
      <w:lvlJc w:val="left"/>
      <w:pPr>
        <w:ind w:left="540" w:hanging="540"/>
      </w:pPr>
      <w:rPr>
        <w:rFonts w:hint="default"/>
        <w:b w:val="0"/>
      </w:rPr>
    </w:lvl>
    <w:lvl w:ilvl="2">
      <w:start w:val="2"/>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4" w15:restartNumberingAfterBreak="0">
    <w:nsid w:val="4D197D5C"/>
    <w:multiLevelType w:val="hybridMultilevel"/>
    <w:tmpl w:val="13C256C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15F5E81"/>
    <w:multiLevelType w:val="multilevel"/>
    <w:tmpl w:val="5A282620"/>
    <w:lvl w:ilvl="0">
      <w:start w:val="1"/>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7703841"/>
    <w:multiLevelType w:val="multilevel"/>
    <w:tmpl w:val="34FCF3E0"/>
    <w:lvl w:ilvl="0">
      <w:start w:val="1"/>
      <w:numFmt w:val="decimal"/>
      <w:lvlText w:val="%1."/>
      <w:lvlJc w:val="left"/>
      <w:pPr>
        <w:ind w:left="720" w:hanging="360"/>
      </w:pPr>
      <w:rPr>
        <w:rFonts w:hint="default"/>
        <w:b w:val="0"/>
        <w:bCs w:val="0"/>
        <w:sz w:val="24"/>
        <w:szCs w:val="24"/>
      </w:rPr>
    </w:lvl>
    <w:lvl w:ilvl="1">
      <w:start w:val="1"/>
      <w:numFmt w:val="decimal"/>
      <w:isLgl/>
      <w:lvlText w:val="%1.%2."/>
      <w:lvlJc w:val="left"/>
      <w:pPr>
        <w:ind w:left="107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0D64693"/>
    <w:multiLevelType w:val="multilevel"/>
    <w:tmpl w:val="43B28DC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2DD157C"/>
    <w:multiLevelType w:val="hybridMultilevel"/>
    <w:tmpl w:val="E1F89D92"/>
    <w:lvl w:ilvl="0" w:tplc="315CFEB6">
      <w:start w:val="1"/>
      <w:numFmt w:val="decimal"/>
      <w:lvlText w:val="3.%1."/>
      <w:lvlJc w:val="left"/>
      <w:pPr>
        <w:ind w:left="1571" w:hanging="360"/>
      </w:pPr>
      <w:rPr>
        <w:rFonts w:hint="default"/>
        <w:b w:val="0"/>
        <w:i w:val="0"/>
        <w:strike w:val="0"/>
        <w:dstrike w:val="0"/>
        <w:color w:val="auto"/>
        <w:sz w:val="24"/>
        <w:szCs w:val="24"/>
        <w:u w:val="none" w:color="000000"/>
        <w:vertAlign w:val="baseline"/>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0" w15:restartNumberingAfterBreak="0">
    <w:nsid w:val="66BE5634"/>
    <w:multiLevelType w:val="multilevel"/>
    <w:tmpl w:val="9150143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70B9448A"/>
    <w:multiLevelType w:val="multilevel"/>
    <w:tmpl w:val="4D8A232C"/>
    <w:lvl w:ilvl="0">
      <w:start w:val="2"/>
      <w:numFmt w:val="decimal"/>
      <w:lvlText w:val="%1."/>
      <w:lvlJc w:val="left"/>
      <w:pPr>
        <w:ind w:left="576" w:hanging="576"/>
      </w:pPr>
      <w:rPr>
        <w:rFonts w:ascii="Arial Narrow" w:hAnsi="Arial Narrow" w:hint="default"/>
      </w:rPr>
    </w:lvl>
    <w:lvl w:ilvl="1">
      <w:start w:val="2"/>
      <w:numFmt w:val="decimal"/>
      <w:lvlText w:val="%1.%2."/>
      <w:lvlJc w:val="left"/>
      <w:pPr>
        <w:ind w:left="576" w:hanging="576"/>
      </w:pPr>
      <w:rPr>
        <w:rFonts w:ascii="Arial Narrow" w:hAnsi="Arial Narrow" w:hint="default"/>
      </w:rPr>
    </w:lvl>
    <w:lvl w:ilvl="2">
      <w:start w:val="3"/>
      <w:numFmt w:val="decimal"/>
      <w:lvlText w:val="%1.%2.%3."/>
      <w:lvlJc w:val="left"/>
      <w:pPr>
        <w:ind w:left="720" w:hanging="720"/>
      </w:pPr>
      <w:rPr>
        <w:rFonts w:ascii="Arial Narrow" w:hAnsi="Arial Narrow" w:hint="default"/>
      </w:rPr>
    </w:lvl>
    <w:lvl w:ilvl="3">
      <w:start w:val="4"/>
      <w:numFmt w:val="decimal"/>
      <w:lvlText w:val="%1.%2.%3.%4."/>
      <w:lvlJc w:val="left"/>
      <w:pPr>
        <w:ind w:left="720" w:hanging="720"/>
      </w:pPr>
      <w:rPr>
        <w:rFonts w:ascii="Times New Roman" w:hAnsi="Times New Roman" w:cs="Times New Roman" w:hint="default"/>
      </w:rPr>
    </w:lvl>
    <w:lvl w:ilvl="4">
      <w:start w:val="1"/>
      <w:numFmt w:val="decimal"/>
      <w:lvlText w:val="%1.%2.%3.%4.%5."/>
      <w:lvlJc w:val="left"/>
      <w:pPr>
        <w:ind w:left="1080" w:hanging="1080"/>
      </w:pPr>
      <w:rPr>
        <w:rFonts w:ascii="Arial Narrow" w:hAnsi="Arial Narrow" w:hint="default"/>
      </w:rPr>
    </w:lvl>
    <w:lvl w:ilvl="5">
      <w:start w:val="1"/>
      <w:numFmt w:val="decimal"/>
      <w:lvlText w:val="%1.%2.%3.%4.%5.%6."/>
      <w:lvlJc w:val="left"/>
      <w:pPr>
        <w:ind w:left="1080" w:hanging="1080"/>
      </w:pPr>
      <w:rPr>
        <w:rFonts w:ascii="Arial Narrow" w:hAnsi="Arial Narrow" w:hint="default"/>
      </w:rPr>
    </w:lvl>
    <w:lvl w:ilvl="6">
      <w:start w:val="1"/>
      <w:numFmt w:val="decimal"/>
      <w:lvlText w:val="%1.%2.%3.%4.%5.%6.%7."/>
      <w:lvlJc w:val="left"/>
      <w:pPr>
        <w:ind w:left="1440" w:hanging="1440"/>
      </w:pPr>
      <w:rPr>
        <w:rFonts w:ascii="Arial Narrow" w:hAnsi="Arial Narrow" w:hint="default"/>
      </w:rPr>
    </w:lvl>
    <w:lvl w:ilvl="7">
      <w:start w:val="1"/>
      <w:numFmt w:val="decimal"/>
      <w:lvlText w:val="%1.%2.%3.%4.%5.%6.%7.%8."/>
      <w:lvlJc w:val="left"/>
      <w:pPr>
        <w:ind w:left="1440" w:hanging="1440"/>
      </w:pPr>
      <w:rPr>
        <w:rFonts w:ascii="Arial Narrow" w:hAnsi="Arial Narrow" w:hint="default"/>
      </w:rPr>
    </w:lvl>
    <w:lvl w:ilvl="8">
      <w:start w:val="1"/>
      <w:numFmt w:val="decimal"/>
      <w:lvlText w:val="%1.%2.%3.%4.%5.%6.%7.%8.%9."/>
      <w:lvlJc w:val="left"/>
      <w:pPr>
        <w:ind w:left="1800" w:hanging="1800"/>
      </w:pPr>
      <w:rPr>
        <w:rFonts w:ascii="Arial Narrow" w:hAnsi="Arial Narrow" w:hint="default"/>
      </w:rPr>
    </w:lvl>
  </w:abstractNum>
  <w:abstractNum w:abstractNumId="33"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34"/>
  </w:num>
  <w:num w:numId="2">
    <w:abstractNumId w:val="27"/>
  </w:num>
  <w:num w:numId="3">
    <w:abstractNumId w:val="31"/>
  </w:num>
  <w:num w:numId="4">
    <w:abstractNumId w:val="33"/>
  </w:num>
  <w:num w:numId="5">
    <w:abstractNumId w:val="3"/>
  </w:num>
  <w:num w:numId="6">
    <w:abstractNumId w:val="35"/>
  </w:num>
  <w:num w:numId="7">
    <w:abstractNumId w:val="13"/>
  </w:num>
  <w:num w:numId="8">
    <w:abstractNumId w:val="12"/>
  </w:num>
  <w:num w:numId="9">
    <w:abstractNumId w:val="7"/>
  </w:num>
  <w:num w:numId="10">
    <w:abstractNumId w:val="1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24"/>
  </w:num>
  <w:num w:numId="13">
    <w:abstractNumId w:val="17"/>
  </w:num>
  <w:num w:numId="14">
    <w:abstractNumId w:val="4"/>
  </w:num>
  <w:num w:numId="15">
    <w:abstractNumId w:val="5"/>
  </w:num>
  <w:num w:numId="16">
    <w:abstractNumId w:val="21"/>
  </w:num>
  <w:num w:numId="17">
    <w:abstractNumId w:val="8"/>
  </w:num>
  <w:num w:numId="18">
    <w:abstractNumId w:val="25"/>
  </w:num>
  <w:num w:numId="1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num>
  <w:num w:numId="21">
    <w:abstractNumId w:val="14"/>
  </w:num>
  <w:num w:numId="22">
    <w:abstractNumId w:val="6"/>
  </w:num>
  <w:num w:numId="23">
    <w:abstractNumId w:val="19"/>
  </w:num>
  <w:num w:numId="24">
    <w:abstractNumId w:val="20"/>
  </w:num>
  <w:num w:numId="25">
    <w:abstractNumId w:val="11"/>
  </w:num>
  <w:num w:numId="26">
    <w:abstractNumId w:val="2"/>
  </w:num>
  <w:num w:numId="27">
    <w:abstractNumId w:val="32"/>
  </w:num>
  <w:num w:numId="28">
    <w:abstractNumId w:val="15"/>
  </w:num>
  <w:num w:numId="29">
    <w:abstractNumId w:val="28"/>
  </w:num>
  <w:num w:numId="30">
    <w:abstractNumId w:val="1"/>
  </w:num>
  <w:num w:numId="31">
    <w:abstractNumId w:val="18"/>
  </w:num>
  <w:num w:numId="32">
    <w:abstractNumId w:val="9"/>
  </w:num>
  <w:num w:numId="33">
    <w:abstractNumId w:val="0"/>
  </w:num>
  <w:num w:numId="34">
    <w:abstractNumId w:val="29"/>
  </w:num>
  <w:num w:numId="35">
    <w:abstractNumId w:val="16"/>
  </w:num>
  <w:num w:numId="3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214EF"/>
    <w:rsid w:val="00027751"/>
    <w:rsid w:val="00030B0F"/>
    <w:rsid w:val="000328FE"/>
    <w:rsid w:val="0003313F"/>
    <w:rsid w:val="00034AD1"/>
    <w:rsid w:val="0003661D"/>
    <w:rsid w:val="0004380B"/>
    <w:rsid w:val="0005207C"/>
    <w:rsid w:val="00072B3A"/>
    <w:rsid w:val="00074AE3"/>
    <w:rsid w:val="0007526A"/>
    <w:rsid w:val="00076924"/>
    <w:rsid w:val="0008011D"/>
    <w:rsid w:val="00081E34"/>
    <w:rsid w:val="00081E47"/>
    <w:rsid w:val="00082FF5"/>
    <w:rsid w:val="00083194"/>
    <w:rsid w:val="00085B18"/>
    <w:rsid w:val="000862B6"/>
    <w:rsid w:val="00086E13"/>
    <w:rsid w:val="000948A1"/>
    <w:rsid w:val="00094A75"/>
    <w:rsid w:val="000957F1"/>
    <w:rsid w:val="000A4D9D"/>
    <w:rsid w:val="000A5B4D"/>
    <w:rsid w:val="000A7249"/>
    <w:rsid w:val="000B5263"/>
    <w:rsid w:val="000C191F"/>
    <w:rsid w:val="000C24B2"/>
    <w:rsid w:val="000D1753"/>
    <w:rsid w:val="000D5588"/>
    <w:rsid w:val="000D5D8D"/>
    <w:rsid w:val="000E2E0A"/>
    <w:rsid w:val="000E5B1C"/>
    <w:rsid w:val="000F07C1"/>
    <w:rsid w:val="000F1DB6"/>
    <w:rsid w:val="000F3F2A"/>
    <w:rsid w:val="000F4907"/>
    <w:rsid w:val="000F5711"/>
    <w:rsid w:val="000F6511"/>
    <w:rsid w:val="0010528F"/>
    <w:rsid w:val="0010659D"/>
    <w:rsid w:val="00110CCB"/>
    <w:rsid w:val="001146CF"/>
    <w:rsid w:val="0012301A"/>
    <w:rsid w:val="00126B4C"/>
    <w:rsid w:val="00132400"/>
    <w:rsid w:val="0013656E"/>
    <w:rsid w:val="001376E6"/>
    <w:rsid w:val="00144B5B"/>
    <w:rsid w:val="0014684C"/>
    <w:rsid w:val="00147696"/>
    <w:rsid w:val="00150302"/>
    <w:rsid w:val="00150946"/>
    <w:rsid w:val="0015165C"/>
    <w:rsid w:val="00152CA2"/>
    <w:rsid w:val="0016409E"/>
    <w:rsid w:val="0016744B"/>
    <w:rsid w:val="001713A2"/>
    <w:rsid w:val="001725FF"/>
    <w:rsid w:val="00183705"/>
    <w:rsid w:val="00193C31"/>
    <w:rsid w:val="001940D3"/>
    <w:rsid w:val="00194D5E"/>
    <w:rsid w:val="001A1C0A"/>
    <w:rsid w:val="001A20B3"/>
    <w:rsid w:val="001A3260"/>
    <w:rsid w:val="001A7BF0"/>
    <w:rsid w:val="001B18E5"/>
    <w:rsid w:val="001B2B60"/>
    <w:rsid w:val="001B4624"/>
    <w:rsid w:val="001C2F9D"/>
    <w:rsid w:val="001C3CD7"/>
    <w:rsid w:val="001C5024"/>
    <w:rsid w:val="001D10AD"/>
    <w:rsid w:val="001D7D4A"/>
    <w:rsid w:val="001E05FB"/>
    <w:rsid w:val="001E2B8D"/>
    <w:rsid w:val="001E7C1C"/>
    <w:rsid w:val="00200A98"/>
    <w:rsid w:val="00202C04"/>
    <w:rsid w:val="00204DB7"/>
    <w:rsid w:val="00205822"/>
    <w:rsid w:val="002077F3"/>
    <w:rsid w:val="00213769"/>
    <w:rsid w:val="00221419"/>
    <w:rsid w:val="002242DC"/>
    <w:rsid w:val="002272BB"/>
    <w:rsid w:val="00232369"/>
    <w:rsid w:val="00234C03"/>
    <w:rsid w:val="002369C6"/>
    <w:rsid w:val="002405B9"/>
    <w:rsid w:val="00243DA3"/>
    <w:rsid w:val="0024739D"/>
    <w:rsid w:val="0025076B"/>
    <w:rsid w:val="00253D28"/>
    <w:rsid w:val="002566B7"/>
    <w:rsid w:val="0026400F"/>
    <w:rsid w:val="00265EC4"/>
    <w:rsid w:val="00265FCF"/>
    <w:rsid w:val="002722F2"/>
    <w:rsid w:val="00273AB4"/>
    <w:rsid w:val="00282B17"/>
    <w:rsid w:val="002836FE"/>
    <w:rsid w:val="00291AAC"/>
    <w:rsid w:val="00293A51"/>
    <w:rsid w:val="002A0C50"/>
    <w:rsid w:val="002A60BD"/>
    <w:rsid w:val="002A6432"/>
    <w:rsid w:val="002A676B"/>
    <w:rsid w:val="002A7FA6"/>
    <w:rsid w:val="002B797D"/>
    <w:rsid w:val="002C1403"/>
    <w:rsid w:val="002C1672"/>
    <w:rsid w:val="002C5411"/>
    <w:rsid w:val="002C6B74"/>
    <w:rsid w:val="002C72B9"/>
    <w:rsid w:val="002D4C57"/>
    <w:rsid w:val="002D7BDF"/>
    <w:rsid w:val="002D7FE2"/>
    <w:rsid w:val="002E0940"/>
    <w:rsid w:val="002E18D2"/>
    <w:rsid w:val="002E472C"/>
    <w:rsid w:val="002E4EB1"/>
    <w:rsid w:val="002E5653"/>
    <w:rsid w:val="002F04F9"/>
    <w:rsid w:val="002F4D7E"/>
    <w:rsid w:val="002F58A5"/>
    <w:rsid w:val="002F65FC"/>
    <w:rsid w:val="003079B5"/>
    <w:rsid w:val="003100F5"/>
    <w:rsid w:val="00315165"/>
    <w:rsid w:val="0032145C"/>
    <w:rsid w:val="00327BC6"/>
    <w:rsid w:val="0033409A"/>
    <w:rsid w:val="003341D1"/>
    <w:rsid w:val="003343AE"/>
    <w:rsid w:val="0033443A"/>
    <w:rsid w:val="003431BD"/>
    <w:rsid w:val="003453EB"/>
    <w:rsid w:val="00345BB7"/>
    <w:rsid w:val="00346096"/>
    <w:rsid w:val="00346944"/>
    <w:rsid w:val="00346B2C"/>
    <w:rsid w:val="0035225B"/>
    <w:rsid w:val="003627F5"/>
    <w:rsid w:val="00363C92"/>
    <w:rsid w:val="003644BB"/>
    <w:rsid w:val="00365270"/>
    <w:rsid w:val="003670F6"/>
    <w:rsid w:val="003673E6"/>
    <w:rsid w:val="0037138C"/>
    <w:rsid w:val="0037261E"/>
    <w:rsid w:val="00372E1A"/>
    <w:rsid w:val="00384823"/>
    <w:rsid w:val="00391772"/>
    <w:rsid w:val="003922F5"/>
    <w:rsid w:val="0039376C"/>
    <w:rsid w:val="00397148"/>
    <w:rsid w:val="003972F1"/>
    <w:rsid w:val="003977F5"/>
    <w:rsid w:val="003A3326"/>
    <w:rsid w:val="003A551B"/>
    <w:rsid w:val="003A6BA0"/>
    <w:rsid w:val="003B03DB"/>
    <w:rsid w:val="003B0564"/>
    <w:rsid w:val="003B0F60"/>
    <w:rsid w:val="003B22D9"/>
    <w:rsid w:val="003B3009"/>
    <w:rsid w:val="003B3413"/>
    <w:rsid w:val="003B3C17"/>
    <w:rsid w:val="003B4046"/>
    <w:rsid w:val="003B4AB5"/>
    <w:rsid w:val="003C1F2D"/>
    <w:rsid w:val="003C2D1D"/>
    <w:rsid w:val="003C6EED"/>
    <w:rsid w:val="003D4EB3"/>
    <w:rsid w:val="003D52D4"/>
    <w:rsid w:val="003E13EB"/>
    <w:rsid w:val="003E5CC1"/>
    <w:rsid w:val="003F03DC"/>
    <w:rsid w:val="003F090D"/>
    <w:rsid w:val="003F1E23"/>
    <w:rsid w:val="003F382E"/>
    <w:rsid w:val="003F3FBD"/>
    <w:rsid w:val="003F5DA8"/>
    <w:rsid w:val="003F61A6"/>
    <w:rsid w:val="003F7F4F"/>
    <w:rsid w:val="00405E77"/>
    <w:rsid w:val="00411853"/>
    <w:rsid w:val="0041442A"/>
    <w:rsid w:val="00424E7E"/>
    <w:rsid w:val="004251CB"/>
    <w:rsid w:val="004366DB"/>
    <w:rsid w:val="00436ABF"/>
    <w:rsid w:val="00442022"/>
    <w:rsid w:val="004457B7"/>
    <w:rsid w:val="00447707"/>
    <w:rsid w:val="0045149F"/>
    <w:rsid w:val="004516AC"/>
    <w:rsid w:val="00452AB8"/>
    <w:rsid w:val="00453D20"/>
    <w:rsid w:val="00461830"/>
    <w:rsid w:val="004634A8"/>
    <w:rsid w:val="00463AA4"/>
    <w:rsid w:val="0046686C"/>
    <w:rsid w:val="004742EC"/>
    <w:rsid w:val="00480C7E"/>
    <w:rsid w:val="004877C3"/>
    <w:rsid w:val="00493146"/>
    <w:rsid w:val="00494B82"/>
    <w:rsid w:val="004952A7"/>
    <w:rsid w:val="004953EE"/>
    <w:rsid w:val="004A0041"/>
    <w:rsid w:val="004A262F"/>
    <w:rsid w:val="004A26A5"/>
    <w:rsid w:val="004A41CE"/>
    <w:rsid w:val="004B6E9C"/>
    <w:rsid w:val="004C0637"/>
    <w:rsid w:val="004C06A1"/>
    <w:rsid w:val="004D3A0F"/>
    <w:rsid w:val="004D6FF2"/>
    <w:rsid w:val="004E2CB6"/>
    <w:rsid w:val="004E424B"/>
    <w:rsid w:val="004E62D7"/>
    <w:rsid w:val="004E6DAD"/>
    <w:rsid w:val="004F041E"/>
    <w:rsid w:val="004F5340"/>
    <w:rsid w:val="004F69D9"/>
    <w:rsid w:val="00500F46"/>
    <w:rsid w:val="005055DE"/>
    <w:rsid w:val="0050650D"/>
    <w:rsid w:val="0051225E"/>
    <w:rsid w:val="00514334"/>
    <w:rsid w:val="005159F2"/>
    <w:rsid w:val="00515AAC"/>
    <w:rsid w:val="00516061"/>
    <w:rsid w:val="00521BCE"/>
    <w:rsid w:val="005222B7"/>
    <w:rsid w:val="00522A41"/>
    <w:rsid w:val="00522BB7"/>
    <w:rsid w:val="00533F71"/>
    <w:rsid w:val="00534EF1"/>
    <w:rsid w:val="0053600D"/>
    <w:rsid w:val="0054552B"/>
    <w:rsid w:val="00551B97"/>
    <w:rsid w:val="0055620B"/>
    <w:rsid w:val="005611F3"/>
    <w:rsid w:val="005649D3"/>
    <w:rsid w:val="0056744B"/>
    <w:rsid w:val="00570CC3"/>
    <w:rsid w:val="00571D08"/>
    <w:rsid w:val="0057565E"/>
    <w:rsid w:val="00584B80"/>
    <w:rsid w:val="005915B0"/>
    <w:rsid w:val="005928FC"/>
    <w:rsid w:val="005969FE"/>
    <w:rsid w:val="005A0F32"/>
    <w:rsid w:val="005A23E4"/>
    <w:rsid w:val="005A2578"/>
    <w:rsid w:val="005A4A1F"/>
    <w:rsid w:val="005A5280"/>
    <w:rsid w:val="005A7973"/>
    <w:rsid w:val="005B67AD"/>
    <w:rsid w:val="005B6C83"/>
    <w:rsid w:val="005C4F2B"/>
    <w:rsid w:val="005C6C58"/>
    <w:rsid w:val="005D4AA2"/>
    <w:rsid w:val="005D4E25"/>
    <w:rsid w:val="005D631A"/>
    <w:rsid w:val="005D6F1F"/>
    <w:rsid w:val="005E035C"/>
    <w:rsid w:val="005E07B1"/>
    <w:rsid w:val="005E2700"/>
    <w:rsid w:val="005E4DE2"/>
    <w:rsid w:val="005E59A1"/>
    <w:rsid w:val="005F194E"/>
    <w:rsid w:val="005F5463"/>
    <w:rsid w:val="005F5476"/>
    <w:rsid w:val="005F5795"/>
    <w:rsid w:val="005F6FF3"/>
    <w:rsid w:val="006040C3"/>
    <w:rsid w:val="00610CB3"/>
    <w:rsid w:val="00615887"/>
    <w:rsid w:val="0061650F"/>
    <w:rsid w:val="0061791A"/>
    <w:rsid w:val="006264C3"/>
    <w:rsid w:val="006278CD"/>
    <w:rsid w:val="006345AF"/>
    <w:rsid w:val="00635657"/>
    <w:rsid w:val="00640615"/>
    <w:rsid w:val="006418BA"/>
    <w:rsid w:val="00641F35"/>
    <w:rsid w:val="00643854"/>
    <w:rsid w:val="00650747"/>
    <w:rsid w:val="00651873"/>
    <w:rsid w:val="006552E1"/>
    <w:rsid w:val="006609F8"/>
    <w:rsid w:val="00661C11"/>
    <w:rsid w:val="00664E49"/>
    <w:rsid w:val="00672C84"/>
    <w:rsid w:val="0067527B"/>
    <w:rsid w:val="00680EA0"/>
    <w:rsid w:val="00683FAC"/>
    <w:rsid w:val="006902A7"/>
    <w:rsid w:val="00690E70"/>
    <w:rsid w:val="00690FF0"/>
    <w:rsid w:val="0069136D"/>
    <w:rsid w:val="0069196B"/>
    <w:rsid w:val="0069268A"/>
    <w:rsid w:val="00693D2E"/>
    <w:rsid w:val="00696A4E"/>
    <w:rsid w:val="006A0584"/>
    <w:rsid w:val="006A3084"/>
    <w:rsid w:val="006A40C9"/>
    <w:rsid w:val="006A79C3"/>
    <w:rsid w:val="006B5668"/>
    <w:rsid w:val="006C3240"/>
    <w:rsid w:val="006C35E5"/>
    <w:rsid w:val="006C52C1"/>
    <w:rsid w:val="006D2FF2"/>
    <w:rsid w:val="006D5A3A"/>
    <w:rsid w:val="006F2848"/>
    <w:rsid w:val="006F3B16"/>
    <w:rsid w:val="006F6202"/>
    <w:rsid w:val="00712300"/>
    <w:rsid w:val="0071379D"/>
    <w:rsid w:val="007137F2"/>
    <w:rsid w:val="007142E9"/>
    <w:rsid w:val="00715DE3"/>
    <w:rsid w:val="00716421"/>
    <w:rsid w:val="0072566E"/>
    <w:rsid w:val="00727090"/>
    <w:rsid w:val="00727924"/>
    <w:rsid w:val="00727E87"/>
    <w:rsid w:val="00734FA9"/>
    <w:rsid w:val="00756EB2"/>
    <w:rsid w:val="00765DA1"/>
    <w:rsid w:val="00766F6B"/>
    <w:rsid w:val="007677D3"/>
    <w:rsid w:val="00770625"/>
    <w:rsid w:val="00782D77"/>
    <w:rsid w:val="00790DCB"/>
    <w:rsid w:val="0079418E"/>
    <w:rsid w:val="00794C45"/>
    <w:rsid w:val="007A0188"/>
    <w:rsid w:val="007A217F"/>
    <w:rsid w:val="007A42CF"/>
    <w:rsid w:val="007A5584"/>
    <w:rsid w:val="007B3F2A"/>
    <w:rsid w:val="007B5EB3"/>
    <w:rsid w:val="007B66F6"/>
    <w:rsid w:val="007B6C94"/>
    <w:rsid w:val="007C0027"/>
    <w:rsid w:val="007C0995"/>
    <w:rsid w:val="007C24AA"/>
    <w:rsid w:val="007C635E"/>
    <w:rsid w:val="007D0B89"/>
    <w:rsid w:val="007D1098"/>
    <w:rsid w:val="007D3FCB"/>
    <w:rsid w:val="007D5365"/>
    <w:rsid w:val="007E2C18"/>
    <w:rsid w:val="007E7B08"/>
    <w:rsid w:val="007F41B8"/>
    <w:rsid w:val="007F6185"/>
    <w:rsid w:val="007F7D56"/>
    <w:rsid w:val="008002F6"/>
    <w:rsid w:val="008035E8"/>
    <w:rsid w:val="00805B9C"/>
    <w:rsid w:val="00806038"/>
    <w:rsid w:val="00807326"/>
    <w:rsid w:val="00811489"/>
    <w:rsid w:val="00814AD6"/>
    <w:rsid w:val="008165D1"/>
    <w:rsid w:val="008228AF"/>
    <w:rsid w:val="00825735"/>
    <w:rsid w:val="008279E3"/>
    <w:rsid w:val="00830E0B"/>
    <w:rsid w:val="008312DA"/>
    <w:rsid w:val="00832E67"/>
    <w:rsid w:val="00835728"/>
    <w:rsid w:val="00835BA1"/>
    <w:rsid w:val="00835EE5"/>
    <w:rsid w:val="0083786D"/>
    <w:rsid w:val="008403AD"/>
    <w:rsid w:val="0084382C"/>
    <w:rsid w:val="00850078"/>
    <w:rsid w:val="008504B4"/>
    <w:rsid w:val="00856801"/>
    <w:rsid w:val="0086569F"/>
    <w:rsid w:val="00867969"/>
    <w:rsid w:val="0087202B"/>
    <w:rsid w:val="00876CE1"/>
    <w:rsid w:val="00880A9D"/>
    <w:rsid w:val="008909F9"/>
    <w:rsid w:val="00893D82"/>
    <w:rsid w:val="00895281"/>
    <w:rsid w:val="008A10ED"/>
    <w:rsid w:val="008A1EC5"/>
    <w:rsid w:val="008A30EA"/>
    <w:rsid w:val="008A3157"/>
    <w:rsid w:val="008A59D6"/>
    <w:rsid w:val="008C38B4"/>
    <w:rsid w:val="008C3DF6"/>
    <w:rsid w:val="008C70BE"/>
    <w:rsid w:val="008E397B"/>
    <w:rsid w:val="008E4684"/>
    <w:rsid w:val="008F30B9"/>
    <w:rsid w:val="008F5908"/>
    <w:rsid w:val="00904A80"/>
    <w:rsid w:val="00905164"/>
    <w:rsid w:val="0090587F"/>
    <w:rsid w:val="00906EEC"/>
    <w:rsid w:val="00910C35"/>
    <w:rsid w:val="00923B48"/>
    <w:rsid w:val="00945AD7"/>
    <w:rsid w:val="00946A9F"/>
    <w:rsid w:val="00951BA2"/>
    <w:rsid w:val="00952710"/>
    <w:rsid w:val="00953B0D"/>
    <w:rsid w:val="009575EA"/>
    <w:rsid w:val="00961980"/>
    <w:rsid w:val="009674EA"/>
    <w:rsid w:val="009824C0"/>
    <w:rsid w:val="00983AB1"/>
    <w:rsid w:val="00985AEE"/>
    <w:rsid w:val="0098755D"/>
    <w:rsid w:val="0099292F"/>
    <w:rsid w:val="009A0AE0"/>
    <w:rsid w:val="009A0F1C"/>
    <w:rsid w:val="009A4489"/>
    <w:rsid w:val="009A53B3"/>
    <w:rsid w:val="009B0738"/>
    <w:rsid w:val="009B5C4E"/>
    <w:rsid w:val="009B78E7"/>
    <w:rsid w:val="009C1459"/>
    <w:rsid w:val="009C27B5"/>
    <w:rsid w:val="009C3024"/>
    <w:rsid w:val="009C4EC8"/>
    <w:rsid w:val="009C6784"/>
    <w:rsid w:val="009D0128"/>
    <w:rsid w:val="009D0F8F"/>
    <w:rsid w:val="009D289A"/>
    <w:rsid w:val="009D2FAE"/>
    <w:rsid w:val="009D7EC6"/>
    <w:rsid w:val="009E14DD"/>
    <w:rsid w:val="009E1F7E"/>
    <w:rsid w:val="009E2A62"/>
    <w:rsid w:val="009F49C3"/>
    <w:rsid w:val="009F57E5"/>
    <w:rsid w:val="009F60E7"/>
    <w:rsid w:val="00A03585"/>
    <w:rsid w:val="00A0361A"/>
    <w:rsid w:val="00A149A5"/>
    <w:rsid w:val="00A1532D"/>
    <w:rsid w:val="00A20F80"/>
    <w:rsid w:val="00A21236"/>
    <w:rsid w:val="00A22074"/>
    <w:rsid w:val="00A344F3"/>
    <w:rsid w:val="00A40BEA"/>
    <w:rsid w:val="00A455CA"/>
    <w:rsid w:val="00A6087C"/>
    <w:rsid w:val="00A61256"/>
    <w:rsid w:val="00A6695E"/>
    <w:rsid w:val="00A67084"/>
    <w:rsid w:val="00A725FC"/>
    <w:rsid w:val="00A7507A"/>
    <w:rsid w:val="00A823B5"/>
    <w:rsid w:val="00A84B07"/>
    <w:rsid w:val="00A87676"/>
    <w:rsid w:val="00A87DCE"/>
    <w:rsid w:val="00A93D3D"/>
    <w:rsid w:val="00A97EA5"/>
    <w:rsid w:val="00AA13A8"/>
    <w:rsid w:val="00AA2092"/>
    <w:rsid w:val="00AA2CD9"/>
    <w:rsid w:val="00AA4911"/>
    <w:rsid w:val="00AA5011"/>
    <w:rsid w:val="00AB23D6"/>
    <w:rsid w:val="00AB3028"/>
    <w:rsid w:val="00AC1F6E"/>
    <w:rsid w:val="00AC4DE9"/>
    <w:rsid w:val="00AC654C"/>
    <w:rsid w:val="00AC6B8E"/>
    <w:rsid w:val="00AC7983"/>
    <w:rsid w:val="00AD1A6E"/>
    <w:rsid w:val="00AD3466"/>
    <w:rsid w:val="00AD63B6"/>
    <w:rsid w:val="00AD7427"/>
    <w:rsid w:val="00AD7AF0"/>
    <w:rsid w:val="00AE1AA8"/>
    <w:rsid w:val="00AE30A9"/>
    <w:rsid w:val="00AE65D7"/>
    <w:rsid w:val="00AE6EA9"/>
    <w:rsid w:val="00AE7106"/>
    <w:rsid w:val="00AF1C6E"/>
    <w:rsid w:val="00AF3F1B"/>
    <w:rsid w:val="00AF4530"/>
    <w:rsid w:val="00AF4A50"/>
    <w:rsid w:val="00AF55BD"/>
    <w:rsid w:val="00AF5F91"/>
    <w:rsid w:val="00AF64A6"/>
    <w:rsid w:val="00B03BB2"/>
    <w:rsid w:val="00B07D62"/>
    <w:rsid w:val="00B10687"/>
    <w:rsid w:val="00B13260"/>
    <w:rsid w:val="00B15FED"/>
    <w:rsid w:val="00B22376"/>
    <w:rsid w:val="00B224B0"/>
    <w:rsid w:val="00B224B3"/>
    <w:rsid w:val="00B25E77"/>
    <w:rsid w:val="00B270C3"/>
    <w:rsid w:val="00B31D3F"/>
    <w:rsid w:val="00B33FEB"/>
    <w:rsid w:val="00B37CCF"/>
    <w:rsid w:val="00B40EF5"/>
    <w:rsid w:val="00B42C55"/>
    <w:rsid w:val="00B4322F"/>
    <w:rsid w:val="00B454DF"/>
    <w:rsid w:val="00B47E45"/>
    <w:rsid w:val="00B50253"/>
    <w:rsid w:val="00B56571"/>
    <w:rsid w:val="00B62ED9"/>
    <w:rsid w:val="00B64A39"/>
    <w:rsid w:val="00B66816"/>
    <w:rsid w:val="00B7010A"/>
    <w:rsid w:val="00B703B9"/>
    <w:rsid w:val="00B705A6"/>
    <w:rsid w:val="00B706CF"/>
    <w:rsid w:val="00B8713B"/>
    <w:rsid w:val="00B87AEE"/>
    <w:rsid w:val="00B93799"/>
    <w:rsid w:val="00BA0507"/>
    <w:rsid w:val="00BA43BB"/>
    <w:rsid w:val="00BA6CB9"/>
    <w:rsid w:val="00BB0347"/>
    <w:rsid w:val="00BB088C"/>
    <w:rsid w:val="00BB1A18"/>
    <w:rsid w:val="00BB75F3"/>
    <w:rsid w:val="00BC32F7"/>
    <w:rsid w:val="00BD1B05"/>
    <w:rsid w:val="00BD5AD4"/>
    <w:rsid w:val="00BD6417"/>
    <w:rsid w:val="00BD7419"/>
    <w:rsid w:val="00BE01C7"/>
    <w:rsid w:val="00C0210A"/>
    <w:rsid w:val="00C021B2"/>
    <w:rsid w:val="00C021D5"/>
    <w:rsid w:val="00C02327"/>
    <w:rsid w:val="00C0769A"/>
    <w:rsid w:val="00C10D31"/>
    <w:rsid w:val="00C139F4"/>
    <w:rsid w:val="00C22A3B"/>
    <w:rsid w:val="00C234E3"/>
    <w:rsid w:val="00C25083"/>
    <w:rsid w:val="00C26167"/>
    <w:rsid w:val="00C2718C"/>
    <w:rsid w:val="00C277D4"/>
    <w:rsid w:val="00C2798F"/>
    <w:rsid w:val="00C3384C"/>
    <w:rsid w:val="00C34FE5"/>
    <w:rsid w:val="00C36C5A"/>
    <w:rsid w:val="00C40923"/>
    <w:rsid w:val="00C45E27"/>
    <w:rsid w:val="00C462C4"/>
    <w:rsid w:val="00C50CE5"/>
    <w:rsid w:val="00C5563D"/>
    <w:rsid w:val="00C55CF7"/>
    <w:rsid w:val="00C55DAB"/>
    <w:rsid w:val="00C607CE"/>
    <w:rsid w:val="00C63C26"/>
    <w:rsid w:val="00C66064"/>
    <w:rsid w:val="00C67EF1"/>
    <w:rsid w:val="00C703E8"/>
    <w:rsid w:val="00C70481"/>
    <w:rsid w:val="00C73A5C"/>
    <w:rsid w:val="00C76E63"/>
    <w:rsid w:val="00C8227F"/>
    <w:rsid w:val="00C85A52"/>
    <w:rsid w:val="00C8765E"/>
    <w:rsid w:val="00C910FE"/>
    <w:rsid w:val="00C91FC6"/>
    <w:rsid w:val="00C975D2"/>
    <w:rsid w:val="00C97992"/>
    <w:rsid w:val="00C979A1"/>
    <w:rsid w:val="00CA2AAE"/>
    <w:rsid w:val="00CB3A26"/>
    <w:rsid w:val="00CC36A1"/>
    <w:rsid w:val="00CC4062"/>
    <w:rsid w:val="00CD691C"/>
    <w:rsid w:val="00CF7FDE"/>
    <w:rsid w:val="00D052FC"/>
    <w:rsid w:val="00D05BF5"/>
    <w:rsid w:val="00D20263"/>
    <w:rsid w:val="00D2274A"/>
    <w:rsid w:val="00D27070"/>
    <w:rsid w:val="00D33699"/>
    <w:rsid w:val="00D3439F"/>
    <w:rsid w:val="00D34FA8"/>
    <w:rsid w:val="00D354EC"/>
    <w:rsid w:val="00D37C55"/>
    <w:rsid w:val="00D41B46"/>
    <w:rsid w:val="00D428D4"/>
    <w:rsid w:val="00D4304B"/>
    <w:rsid w:val="00D4489E"/>
    <w:rsid w:val="00D50760"/>
    <w:rsid w:val="00D50DA7"/>
    <w:rsid w:val="00D52406"/>
    <w:rsid w:val="00D5263D"/>
    <w:rsid w:val="00D5555B"/>
    <w:rsid w:val="00D63320"/>
    <w:rsid w:val="00D64765"/>
    <w:rsid w:val="00D64ACB"/>
    <w:rsid w:val="00D65AD3"/>
    <w:rsid w:val="00D71CE0"/>
    <w:rsid w:val="00D73C5B"/>
    <w:rsid w:val="00D81537"/>
    <w:rsid w:val="00D81623"/>
    <w:rsid w:val="00D82E6C"/>
    <w:rsid w:val="00D84691"/>
    <w:rsid w:val="00DB2BA8"/>
    <w:rsid w:val="00DB3F6E"/>
    <w:rsid w:val="00DB4FE8"/>
    <w:rsid w:val="00DC2BDE"/>
    <w:rsid w:val="00DC336E"/>
    <w:rsid w:val="00DD26E7"/>
    <w:rsid w:val="00DD2F72"/>
    <w:rsid w:val="00DD550A"/>
    <w:rsid w:val="00DD769E"/>
    <w:rsid w:val="00DE208B"/>
    <w:rsid w:val="00DF1D10"/>
    <w:rsid w:val="00E00CA3"/>
    <w:rsid w:val="00E015B3"/>
    <w:rsid w:val="00E029DC"/>
    <w:rsid w:val="00E02ECB"/>
    <w:rsid w:val="00E11A30"/>
    <w:rsid w:val="00E12DAC"/>
    <w:rsid w:val="00E161E6"/>
    <w:rsid w:val="00E202D3"/>
    <w:rsid w:val="00E203E4"/>
    <w:rsid w:val="00E2117E"/>
    <w:rsid w:val="00E215F0"/>
    <w:rsid w:val="00E223A5"/>
    <w:rsid w:val="00E35945"/>
    <w:rsid w:val="00E36449"/>
    <w:rsid w:val="00E4296C"/>
    <w:rsid w:val="00E44CBF"/>
    <w:rsid w:val="00E4564F"/>
    <w:rsid w:val="00E45C10"/>
    <w:rsid w:val="00E45CEB"/>
    <w:rsid w:val="00E4729D"/>
    <w:rsid w:val="00E51748"/>
    <w:rsid w:val="00E51A22"/>
    <w:rsid w:val="00E5203D"/>
    <w:rsid w:val="00E53229"/>
    <w:rsid w:val="00E564D4"/>
    <w:rsid w:val="00E60283"/>
    <w:rsid w:val="00E61817"/>
    <w:rsid w:val="00E61D3A"/>
    <w:rsid w:val="00E631E1"/>
    <w:rsid w:val="00E73BE4"/>
    <w:rsid w:val="00E757F1"/>
    <w:rsid w:val="00E8126E"/>
    <w:rsid w:val="00E853C3"/>
    <w:rsid w:val="00E854DD"/>
    <w:rsid w:val="00E91273"/>
    <w:rsid w:val="00E931F4"/>
    <w:rsid w:val="00E93728"/>
    <w:rsid w:val="00E946CB"/>
    <w:rsid w:val="00EA4B3E"/>
    <w:rsid w:val="00EC38C2"/>
    <w:rsid w:val="00EC4D0B"/>
    <w:rsid w:val="00EC4E2D"/>
    <w:rsid w:val="00EC56BD"/>
    <w:rsid w:val="00ED16CB"/>
    <w:rsid w:val="00ED23D9"/>
    <w:rsid w:val="00ED349D"/>
    <w:rsid w:val="00EE00DF"/>
    <w:rsid w:val="00EE4D34"/>
    <w:rsid w:val="00EF0B29"/>
    <w:rsid w:val="00EF0BC8"/>
    <w:rsid w:val="00EF1A7B"/>
    <w:rsid w:val="00EF3851"/>
    <w:rsid w:val="00EF632B"/>
    <w:rsid w:val="00EF7DB0"/>
    <w:rsid w:val="00F03BFC"/>
    <w:rsid w:val="00F042EF"/>
    <w:rsid w:val="00F04F33"/>
    <w:rsid w:val="00F06766"/>
    <w:rsid w:val="00F17F6F"/>
    <w:rsid w:val="00F20C9B"/>
    <w:rsid w:val="00F223DE"/>
    <w:rsid w:val="00F31705"/>
    <w:rsid w:val="00F533D5"/>
    <w:rsid w:val="00F54573"/>
    <w:rsid w:val="00F6275B"/>
    <w:rsid w:val="00F63133"/>
    <w:rsid w:val="00F70034"/>
    <w:rsid w:val="00F70921"/>
    <w:rsid w:val="00F75A12"/>
    <w:rsid w:val="00F830B9"/>
    <w:rsid w:val="00F83B70"/>
    <w:rsid w:val="00F92223"/>
    <w:rsid w:val="00F96107"/>
    <w:rsid w:val="00F97F51"/>
    <w:rsid w:val="00FA2209"/>
    <w:rsid w:val="00FA2F1F"/>
    <w:rsid w:val="00FB0519"/>
    <w:rsid w:val="00FB1AC6"/>
    <w:rsid w:val="00FB2066"/>
    <w:rsid w:val="00FB600A"/>
    <w:rsid w:val="00FC1B0B"/>
    <w:rsid w:val="00FC403E"/>
    <w:rsid w:val="00FC482A"/>
    <w:rsid w:val="00FC7822"/>
    <w:rsid w:val="00FD0018"/>
    <w:rsid w:val="00FD2106"/>
    <w:rsid w:val="00FD2E59"/>
    <w:rsid w:val="00FD42B8"/>
    <w:rsid w:val="00FD4F84"/>
    <w:rsid w:val="00FE05E7"/>
    <w:rsid w:val="00FE18F2"/>
    <w:rsid w:val="00FE33BD"/>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A4C1B98"/>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p1,Bullet 1,Use Case List Paragraph,List Paragraph 1,List Paragraph Red,Buletai,Bullet EY,List Paragraph21,List Paragraph1,List Paragraph2"/>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p1 Diagrama,Bullet 1 Diagrama,Use Case List Paragraph Diagrama,Buletai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semiHidden/>
    <w:unhideWhenUsed/>
    <w:rsid w:val="00D428D4"/>
    <w:rPr>
      <w:sz w:val="20"/>
    </w:rPr>
  </w:style>
  <w:style w:type="character" w:customStyle="1" w:styleId="KomentarotekstasDiagrama">
    <w:name w:val="Komentaro tekstas Diagrama"/>
    <w:basedOn w:val="Numatytasispastraiposriftas"/>
    <w:link w:val="Komentarotekstas"/>
    <w:uiPriority w:val="99"/>
    <w:semiHidden/>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character" w:customStyle="1" w:styleId="LLCTekstas">
    <w:name w:val="LLCTekstas"/>
    <w:rsid w:val="00D4489E"/>
  </w:style>
  <w:style w:type="paragraph" w:styleId="Pagrindiniotekstotrauka2">
    <w:name w:val="Body Text Indent 2"/>
    <w:basedOn w:val="prastasis"/>
    <w:link w:val="Pagrindiniotekstotrauka2Diagrama"/>
    <w:rsid w:val="00D4489E"/>
    <w:pPr>
      <w:spacing w:after="120" w:line="480" w:lineRule="auto"/>
      <w:ind w:left="283" w:firstLine="567"/>
    </w:pPr>
    <w:rPr>
      <w:szCs w:val="24"/>
      <w:lang w:eastAsia="lt-LT"/>
    </w:rPr>
  </w:style>
  <w:style w:type="character" w:customStyle="1" w:styleId="Pagrindiniotekstotrauka2Diagrama">
    <w:name w:val="Pagrindinio teksto įtrauka 2 Diagrama"/>
    <w:basedOn w:val="Numatytasispastraiposriftas"/>
    <w:link w:val="Pagrindiniotekstotrauka2"/>
    <w:rsid w:val="00D4489E"/>
    <w:rPr>
      <w:rFonts w:ascii="Times New Roman" w:eastAsia="Times New Roman" w:hAnsi="Times New Roman" w:cs="Times New Roman"/>
      <w:sz w:val="24"/>
      <w:szCs w:val="24"/>
      <w:lang w:eastAsia="lt-LT"/>
    </w:rPr>
  </w:style>
  <w:style w:type="table" w:customStyle="1" w:styleId="Lentelstinklelis1">
    <w:name w:val="Lentelės tinklelis1"/>
    <w:basedOn w:val="prastojilentel"/>
    <w:next w:val="Lentelstinklelis"/>
    <w:uiPriority w:val="39"/>
    <w:rsid w:val="005915B0"/>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0C191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C191F"/>
    <w:rPr>
      <w:rFonts w:ascii="Segoe UI" w:eastAsia="Times New Roman" w:hAnsi="Segoe UI" w:cs="Segoe UI"/>
      <w:sz w:val="18"/>
      <w:szCs w:val="18"/>
    </w:rPr>
  </w:style>
  <w:style w:type="paragraph" w:styleId="Pataisymai">
    <w:name w:val="Revision"/>
    <w:hidden/>
    <w:uiPriority w:val="99"/>
    <w:semiHidden/>
    <w:rsid w:val="002405B9"/>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3657834">
      <w:bodyDiv w:val="1"/>
      <w:marLeft w:val="0"/>
      <w:marRight w:val="0"/>
      <w:marTop w:val="0"/>
      <w:marBottom w:val="0"/>
      <w:divBdr>
        <w:top w:val="none" w:sz="0" w:space="0" w:color="auto"/>
        <w:left w:val="none" w:sz="0" w:space="0" w:color="auto"/>
        <w:bottom w:val="none" w:sz="0" w:space="0" w:color="auto"/>
        <w:right w:val="none" w:sz="0" w:space="0" w:color="auto"/>
      </w:divBdr>
      <w:divsChild>
        <w:div w:id="1281300380">
          <w:marLeft w:val="0"/>
          <w:marRight w:val="0"/>
          <w:marTop w:val="0"/>
          <w:marBottom w:val="0"/>
          <w:divBdr>
            <w:top w:val="none" w:sz="0" w:space="0" w:color="auto"/>
            <w:left w:val="none" w:sz="0" w:space="0" w:color="auto"/>
            <w:bottom w:val="none" w:sz="0" w:space="0" w:color="auto"/>
            <w:right w:val="none" w:sz="0" w:space="0" w:color="auto"/>
          </w:divBdr>
        </w:div>
        <w:div w:id="1191842828">
          <w:marLeft w:val="0"/>
          <w:marRight w:val="0"/>
          <w:marTop w:val="0"/>
          <w:marBottom w:val="0"/>
          <w:divBdr>
            <w:top w:val="none" w:sz="0" w:space="0" w:color="auto"/>
            <w:left w:val="none" w:sz="0" w:space="0" w:color="auto"/>
            <w:bottom w:val="none" w:sz="0" w:space="0" w:color="auto"/>
            <w:right w:val="none" w:sz="0" w:space="0" w:color="auto"/>
          </w:divBdr>
        </w:div>
        <w:div w:id="662707661">
          <w:marLeft w:val="0"/>
          <w:marRight w:val="0"/>
          <w:marTop w:val="0"/>
          <w:marBottom w:val="0"/>
          <w:divBdr>
            <w:top w:val="none" w:sz="0" w:space="0" w:color="auto"/>
            <w:left w:val="none" w:sz="0" w:space="0" w:color="auto"/>
            <w:bottom w:val="none" w:sz="0" w:space="0" w:color="auto"/>
            <w:right w:val="none" w:sz="0" w:space="0" w:color="auto"/>
          </w:divBdr>
        </w:div>
        <w:div w:id="1377393565">
          <w:marLeft w:val="0"/>
          <w:marRight w:val="0"/>
          <w:marTop w:val="0"/>
          <w:marBottom w:val="0"/>
          <w:divBdr>
            <w:top w:val="none" w:sz="0" w:space="0" w:color="auto"/>
            <w:left w:val="none" w:sz="0" w:space="0" w:color="auto"/>
            <w:bottom w:val="none" w:sz="0" w:space="0" w:color="auto"/>
            <w:right w:val="none" w:sz="0" w:space="0" w:color="auto"/>
          </w:divBdr>
        </w:div>
      </w:divsChild>
    </w:div>
    <w:div w:id="950548695">
      <w:bodyDiv w:val="1"/>
      <w:marLeft w:val="0"/>
      <w:marRight w:val="0"/>
      <w:marTop w:val="0"/>
      <w:marBottom w:val="0"/>
      <w:divBdr>
        <w:top w:val="none" w:sz="0" w:space="0" w:color="auto"/>
        <w:left w:val="none" w:sz="0" w:space="0" w:color="auto"/>
        <w:bottom w:val="none" w:sz="0" w:space="0" w:color="auto"/>
        <w:right w:val="none" w:sz="0" w:space="0" w:color="auto"/>
      </w:divBdr>
    </w:div>
    <w:div w:id="1508328052">
      <w:bodyDiv w:val="1"/>
      <w:marLeft w:val="0"/>
      <w:marRight w:val="0"/>
      <w:marTop w:val="0"/>
      <w:marBottom w:val="0"/>
      <w:divBdr>
        <w:top w:val="none" w:sz="0" w:space="0" w:color="auto"/>
        <w:left w:val="none" w:sz="0" w:space="0" w:color="auto"/>
        <w:bottom w:val="none" w:sz="0" w:space="0" w:color="auto"/>
        <w:right w:val="none" w:sz="0" w:space="0" w:color="auto"/>
      </w:divBdr>
      <w:divsChild>
        <w:div w:id="1317537813">
          <w:marLeft w:val="0"/>
          <w:marRight w:val="0"/>
          <w:marTop w:val="0"/>
          <w:marBottom w:val="0"/>
          <w:divBdr>
            <w:top w:val="none" w:sz="0" w:space="0" w:color="auto"/>
            <w:left w:val="none" w:sz="0" w:space="0" w:color="auto"/>
            <w:bottom w:val="none" w:sz="0" w:space="0" w:color="auto"/>
            <w:right w:val="none" w:sz="0" w:space="0" w:color="auto"/>
          </w:divBdr>
        </w:div>
        <w:div w:id="41366688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atvirtinimo_x0020_b_x016b_sena xmlns="96c9903a-6722-4887-bdee-c58f1d54a636">Įveskite pasirinkimą #1</Patvirtinimo_x0020_b_x016b_sena>
    <lcf76f155ced4ddcb4097134ff3c332f xmlns="96c9903a-6722-4887-bdee-c58f1d54a636">
      <Terms xmlns="http://schemas.microsoft.com/office/infopath/2007/PartnerControls"/>
    </lcf76f155ced4ddcb4097134ff3c332f>
    <TaxCatchAll xmlns="a6347645-8518-41c9-8124-535883596fc5"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91BDF76C9D0D3248AE028280A8F8F6CD" ma:contentTypeVersion="13" ma:contentTypeDescription="Kurkite naują dokumentą." ma:contentTypeScope="" ma:versionID="503f6f6b8d63eb4fde29301dece41f70">
  <xsd:schema xmlns:xsd="http://www.w3.org/2001/XMLSchema" xmlns:xs="http://www.w3.org/2001/XMLSchema" xmlns:p="http://schemas.microsoft.com/office/2006/metadata/properties" xmlns:ns2="96c9903a-6722-4887-bdee-c58f1d54a636" xmlns:ns3="a6347645-8518-41c9-8124-535883596fc5" targetNamespace="http://schemas.microsoft.com/office/2006/metadata/properties" ma:root="true" ma:fieldsID="65be2b6e0a315fbb53fa3bdfef5f85c9" ns2:_="" ns3:_="">
    <xsd:import namespace="96c9903a-6722-4887-bdee-c58f1d54a636"/>
    <xsd:import namespace="a6347645-8518-41c9-8124-535883596fc5"/>
    <xsd:element name="properties">
      <xsd:complexType>
        <xsd:sequence>
          <xsd:element name="documentManagement">
            <xsd:complexType>
              <xsd:all>
                <xsd:element ref="ns2:Patvirtinimo_x0020_b_x016b_sena"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c9903a-6722-4887-bdee-c58f1d54a636" elementFormDefault="qualified">
    <xsd:import namespace="http://schemas.microsoft.com/office/2006/documentManagement/types"/>
    <xsd:import namespace="http://schemas.microsoft.com/office/infopath/2007/PartnerControls"/>
    <xsd:element name="Patvirtinimo_x0020_b_x016b_sena" ma:index="8" nillable="true" ma:displayName="Patvirtinimo būsena" ma:default="Įveskite pasirinkimą #1" ma:internalName="Patvirtinimo_x0020_b_x016b_sena">
      <xsd:simpleType>
        <xsd:restriction base="dms:Unknown">
          <xsd:enumeration value="Įveskite pasirinkimą #1"/>
          <xsd:enumeration value="Įveskite pasirinkimą #2"/>
          <xsd:enumeration value="Įveskite pasirinkimą #3"/>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6347645-8518-41c9-8124-535883596fc5"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187aab7f-b787-4f03-8e49-2ffcebe6ef6e}" ma:internalName="TaxCatchAll" ma:showField="CatchAllData" ma:web="a6347645-8518-41c9-8124-535883596fc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A05B72-3E71-45A2-9A6D-4492ED0BED55}">
  <ds:schemaRefs>
    <ds:schemaRef ds:uri="http://purl.org/dc/dcmitype/"/>
    <ds:schemaRef ds:uri="http://schemas.microsoft.com/office/infopath/2007/PartnerControls"/>
    <ds:schemaRef ds:uri="a6347645-8518-41c9-8124-535883596fc5"/>
    <ds:schemaRef ds:uri="http://schemas.microsoft.com/office/2006/metadata/properties"/>
    <ds:schemaRef ds:uri="http://purl.org/dc/terms/"/>
    <ds:schemaRef ds:uri="http://schemas.microsoft.com/office/2006/documentManagement/types"/>
    <ds:schemaRef ds:uri="http://www.w3.org/XML/1998/namespace"/>
    <ds:schemaRef ds:uri="http://schemas.openxmlformats.org/package/2006/metadata/core-properties"/>
    <ds:schemaRef ds:uri="http://purl.org/dc/elements/1.1/"/>
    <ds:schemaRef ds:uri="96c9903a-6722-4887-bdee-c58f1d54a636"/>
  </ds:schemaRefs>
</ds:datastoreItem>
</file>

<file path=customXml/itemProps2.xml><?xml version="1.0" encoding="utf-8"?>
<ds:datastoreItem xmlns:ds="http://schemas.openxmlformats.org/officeDocument/2006/customXml" ds:itemID="{56581D5E-09E4-4815-A63B-DE3AEF100F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c9903a-6722-4887-bdee-c58f1d54a636"/>
    <ds:schemaRef ds:uri="a6347645-8518-41c9-8124-535883596f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82197F-00E2-4E84-85CB-2D6DB73DA794}">
  <ds:schemaRefs>
    <ds:schemaRef ds:uri="http://schemas.microsoft.com/sharepoint/v3/contenttype/forms"/>
  </ds:schemaRefs>
</ds:datastoreItem>
</file>

<file path=customXml/itemProps4.xml><?xml version="1.0" encoding="utf-8"?>
<ds:datastoreItem xmlns:ds="http://schemas.openxmlformats.org/officeDocument/2006/customXml" ds:itemID="{25442208-0C0B-4B8E-BF42-24E70BBC2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5</Pages>
  <Words>7901</Words>
  <Characters>4504</Characters>
  <Application>Microsoft Office Word</Application>
  <DocSecurity>0</DocSecurity>
  <Lines>37</Lines>
  <Paragraphs>24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Agnietė Laukavičienė</cp:lastModifiedBy>
  <cp:revision>8</cp:revision>
  <cp:lastPrinted>2021-11-26T12:41:00Z</cp:lastPrinted>
  <dcterms:created xsi:type="dcterms:W3CDTF">2025-02-28T11:40:00Z</dcterms:created>
  <dcterms:modified xsi:type="dcterms:W3CDTF">2025-02-28T13:26:00Z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0x01010091BDF76C9D0D3248AE028280A8F8F6CD</vt:lpwstr>
  </property>
</Properties>
</file>